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6B" w:rsidRDefault="00FE58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9"/>
        <w:rPr>
          <w:i/>
          <w:color w:val="282800"/>
          <w:sz w:val="38"/>
          <w:szCs w:val="38"/>
        </w:rPr>
      </w:pPr>
      <w:r>
        <w:rPr>
          <w:i/>
          <w:color w:val="232300"/>
          <w:sz w:val="38"/>
          <w:szCs w:val="38"/>
        </w:rPr>
        <w:t xml:space="preserve">Municipalidad </w:t>
      </w:r>
      <w:r>
        <w:rPr>
          <w:i/>
          <w:color w:val="2E2E00"/>
          <w:sz w:val="38"/>
          <w:szCs w:val="38"/>
        </w:rPr>
        <w:t xml:space="preserve">de </w:t>
      </w:r>
      <w:r>
        <w:rPr>
          <w:i/>
          <w:color w:val="282800"/>
          <w:sz w:val="38"/>
          <w:szCs w:val="38"/>
        </w:rPr>
        <w:t xml:space="preserve">Olavarria </w:t>
      </w:r>
    </w:p>
    <w:p w:rsidR="00A4166B" w:rsidRDefault="00FE58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3"/>
        <w:rPr>
          <w:b/>
          <w:color w:val="2D2D00"/>
          <w:sz w:val="26"/>
          <w:szCs w:val="26"/>
        </w:rPr>
      </w:pPr>
      <w:r>
        <w:rPr>
          <w:b/>
          <w:color w:val="1F1F00"/>
          <w:sz w:val="26"/>
          <w:szCs w:val="26"/>
        </w:rPr>
        <w:t xml:space="preserve">SECRETARÍA </w:t>
      </w:r>
      <w:r>
        <w:rPr>
          <w:b/>
          <w:color w:val="1E1E00"/>
          <w:sz w:val="26"/>
          <w:szCs w:val="26"/>
        </w:rPr>
        <w:t xml:space="preserve">DE </w:t>
      </w:r>
      <w:r>
        <w:rPr>
          <w:b/>
          <w:color w:val="222200"/>
          <w:sz w:val="26"/>
          <w:szCs w:val="26"/>
        </w:rPr>
        <w:t xml:space="preserve">MANTENIMIENTO </w:t>
      </w:r>
      <w:r>
        <w:rPr>
          <w:b/>
          <w:color w:val="2B2B00"/>
          <w:sz w:val="26"/>
          <w:szCs w:val="26"/>
        </w:rPr>
        <w:t xml:space="preserve">Y </w:t>
      </w:r>
      <w:r>
        <w:rPr>
          <w:b/>
          <w:color w:val="212100"/>
          <w:sz w:val="26"/>
          <w:szCs w:val="26"/>
        </w:rPr>
        <w:t xml:space="preserve">OBRAS </w:t>
      </w:r>
      <w:r>
        <w:rPr>
          <w:b/>
          <w:color w:val="2D2D00"/>
          <w:sz w:val="26"/>
          <w:szCs w:val="26"/>
        </w:rPr>
        <w:t xml:space="preserve">PÚBLICAS </w:t>
      </w:r>
    </w:p>
    <w:p w:rsidR="00A4166B" w:rsidRDefault="00FE58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0"/>
        <w:rPr>
          <w:color w:val="232300"/>
          <w:sz w:val="36"/>
          <w:szCs w:val="36"/>
        </w:rPr>
      </w:pPr>
      <w:r>
        <w:rPr>
          <w:color w:val="1C1C00"/>
          <w:sz w:val="36"/>
          <w:szCs w:val="36"/>
          <w:u w:val="single"/>
        </w:rPr>
        <w:t xml:space="preserve">LICITACION </w:t>
      </w:r>
      <w:r>
        <w:rPr>
          <w:color w:val="393900"/>
          <w:sz w:val="36"/>
          <w:szCs w:val="36"/>
          <w:u w:val="single"/>
        </w:rPr>
        <w:t xml:space="preserve">PUBLICA </w:t>
      </w:r>
      <w:r>
        <w:rPr>
          <w:color w:val="1C1C00"/>
          <w:sz w:val="36"/>
          <w:szCs w:val="36"/>
          <w:u w:val="single"/>
        </w:rPr>
        <w:t xml:space="preserve">N° </w:t>
      </w:r>
      <w:r>
        <w:rPr>
          <w:color w:val="151500"/>
          <w:sz w:val="36"/>
          <w:szCs w:val="36"/>
          <w:u w:val="single"/>
        </w:rPr>
        <w:t>15</w:t>
      </w:r>
      <w:r>
        <w:rPr>
          <w:i/>
          <w:color w:val="0A0A00"/>
          <w:sz w:val="36"/>
          <w:szCs w:val="36"/>
          <w:u w:val="single"/>
        </w:rPr>
        <w:t>/</w:t>
      </w:r>
      <w:r>
        <w:rPr>
          <w:color w:val="040400"/>
          <w:sz w:val="36"/>
          <w:szCs w:val="36"/>
          <w:u w:val="single"/>
        </w:rPr>
        <w:t>22</w:t>
      </w:r>
      <w:r>
        <w:rPr>
          <w:color w:val="0B0B00"/>
          <w:sz w:val="36"/>
          <w:szCs w:val="36"/>
        </w:rPr>
        <w:t xml:space="preserve">: </w:t>
      </w:r>
      <w:r>
        <w:rPr>
          <w:color w:val="505000"/>
          <w:sz w:val="36"/>
          <w:szCs w:val="36"/>
        </w:rPr>
        <w:t>“</w:t>
      </w:r>
      <w:r>
        <w:rPr>
          <w:color w:val="0A0A00"/>
          <w:sz w:val="36"/>
          <w:szCs w:val="36"/>
        </w:rPr>
        <w:t xml:space="preserve">CONSTRUCCION </w:t>
      </w:r>
      <w:r>
        <w:rPr>
          <w:color w:val="080800"/>
          <w:sz w:val="36"/>
          <w:szCs w:val="36"/>
        </w:rPr>
        <w:t xml:space="preserve">DE </w:t>
      </w:r>
      <w:r>
        <w:rPr>
          <w:color w:val="1C1C00"/>
          <w:sz w:val="36"/>
          <w:szCs w:val="36"/>
        </w:rPr>
        <w:t xml:space="preserve">JARDIN </w:t>
      </w:r>
      <w:r>
        <w:rPr>
          <w:color w:val="484800"/>
          <w:sz w:val="36"/>
          <w:szCs w:val="36"/>
        </w:rPr>
        <w:t>N°929</w:t>
      </w:r>
      <w:r>
        <w:rPr>
          <w:color w:val="232300"/>
          <w:sz w:val="36"/>
          <w:szCs w:val="36"/>
        </w:rPr>
        <w:t xml:space="preserve">” </w:t>
      </w:r>
    </w:p>
    <w:p w:rsidR="00A4166B" w:rsidRDefault="00FE58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/>
        <w:rPr>
          <w:b/>
          <w:color w:val="232300"/>
        </w:rPr>
      </w:pPr>
      <w:r>
        <w:rPr>
          <w:b/>
          <w:color w:val="232300"/>
        </w:rPr>
        <w:t xml:space="preserve">CIRCULAR ACLARATORIA No 1 SIN CONSULTA </w:t>
      </w:r>
    </w:p>
    <w:p w:rsidR="00A4166B" w:rsidRDefault="00FE58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3"/>
        <w:rPr>
          <w:color w:val="161600"/>
          <w:sz w:val="24"/>
          <w:szCs w:val="24"/>
        </w:rPr>
      </w:pPr>
      <w:r>
        <w:rPr>
          <w:color w:val="1E1E00"/>
          <w:sz w:val="24"/>
          <w:szCs w:val="24"/>
        </w:rPr>
        <w:t xml:space="preserve">Para </w:t>
      </w:r>
      <w:r>
        <w:rPr>
          <w:color w:val="151500"/>
          <w:sz w:val="24"/>
          <w:szCs w:val="24"/>
        </w:rPr>
        <w:t xml:space="preserve">una </w:t>
      </w:r>
      <w:r>
        <w:rPr>
          <w:color w:val="121200"/>
          <w:sz w:val="24"/>
          <w:szCs w:val="24"/>
        </w:rPr>
        <w:t xml:space="preserve">mejor </w:t>
      </w:r>
      <w:r>
        <w:rPr>
          <w:color w:val="101000"/>
          <w:sz w:val="24"/>
          <w:szCs w:val="24"/>
        </w:rPr>
        <w:t xml:space="preserve">información </w:t>
      </w:r>
      <w:r>
        <w:rPr>
          <w:color w:val="080800"/>
          <w:sz w:val="24"/>
          <w:szCs w:val="24"/>
        </w:rPr>
        <w:t xml:space="preserve">a </w:t>
      </w:r>
      <w:r>
        <w:rPr>
          <w:color w:val="141400"/>
          <w:sz w:val="24"/>
          <w:szCs w:val="24"/>
        </w:rPr>
        <w:t xml:space="preserve">los </w:t>
      </w:r>
      <w:r>
        <w:rPr>
          <w:color w:val="0F0F00"/>
          <w:sz w:val="24"/>
          <w:szCs w:val="24"/>
        </w:rPr>
        <w:t xml:space="preserve">oferentes </w:t>
      </w:r>
      <w:r>
        <w:rPr>
          <w:color w:val="161600"/>
          <w:sz w:val="24"/>
          <w:szCs w:val="24"/>
        </w:rPr>
        <w:t xml:space="preserve">de </w:t>
      </w:r>
      <w:r>
        <w:rPr>
          <w:color w:val="1A1A00"/>
          <w:sz w:val="24"/>
          <w:szCs w:val="24"/>
        </w:rPr>
        <w:t xml:space="preserve">la </w:t>
      </w:r>
      <w:r>
        <w:rPr>
          <w:color w:val="141400"/>
          <w:sz w:val="24"/>
          <w:szCs w:val="24"/>
        </w:rPr>
        <w:t xml:space="preserve">presente </w:t>
      </w:r>
      <w:r>
        <w:rPr>
          <w:color w:val="1E1E00"/>
          <w:sz w:val="24"/>
          <w:szCs w:val="24"/>
        </w:rPr>
        <w:t>licitación</w:t>
      </w:r>
      <w:r>
        <w:rPr>
          <w:color w:val="EDED00"/>
          <w:sz w:val="24"/>
          <w:szCs w:val="24"/>
        </w:rPr>
        <w:t xml:space="preserve">, </w:t>
      </w:r>
      <w:r>
        <w:rPr>
          <w:color w:val="0C0C00"/>
          <w:sz w:val="24"/>
          <w:szCs w:val="24"/>
        </w:rPr>
        <w:t xml:space="preserve">se </w:t>
      </w:r>
      <w:r>
        <w:rPr>
          <w:color w:val="1C1C00"/>
          <w:sz w:val="24"/>
          <w:szCs w:val="24"/>
        </w:rPr>
        <w:t xml:space="preserve">produce </w:t>
      </w:r>
      <w:r>
        <w:rPr>
          <w:color w:val="161600"/>
          <w:sz w:val="24"/>
          <w:szCs w:val="24"/>
        </w:rPr>
        <w:t xml:space="preserve">la </w:t>
      </w:r>
    </w:p>
    <w:p w:rsidR="00A4166B" w:rsidRDefault="00FE58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2"/>
        <w:rPr>
          <w:color w:val="101000"/>
          <w:sz w:val="24"/>
          <w:szCs w:val="24"/>
        </w:rPr>
      </w:pPr>
      <w:r>
        <w:rPr>
          <w:color w:val="131300"/>
          <w:sz w:val="24"/>
          <w:szCs w:val="24"/>
        </w:rPr>
        <w:t xml:space="preserve">presente </w:t>
      </w:r>
      <w:r>
        <w:rPr>
          <w:color w:val="141400"/>
          <w:sz w:val="24"/>
          <w:szCs w:val="24"/>
        </w:rPr>
        <w:t xml:space="preserve">circular </w:t>
      </w:r>
      <w:r>
        <w:rPr>
          <w:color w:val="101000"/>
          <w:sz w:val="24"/>
          <w:szCs w:val="24"/>
        </w:rPr>
        <w:t xml:space="preserve">aclaratoria: </w:t>
      </w:r>
    </w:p>
    <w:p w:rsidR="00A4166B" w:rsidRDefault="00FE58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0"/>
        <w:rPr>
          <w:color w:val="F6F600"/>
          <w:sz w:val="24"/>
          <w:szCs w:val="24"/>
        </w:rPr>
      </w:pPr>
      <w:r>
        <w:rPr>
          <w:color w:val="1F1F00"/>
          <w:sz w:val="24"/>
          <w:szCs w:val="24"/>
        </w:rPr>
        <w:t>1</w:t>
      </w:r>
      <w:r>
        <w:rPr>
          <w:color w:val="2B2B00"/>
          <w:sz w:val="24"/>
          <w:szCs w:val="24"/>
        </w:rPr>
        <w:t xml:space="preserve">) </w:t>
      </w:r>
      <w:r>
        <w:rPr>
          <w:color w:val="0D0D00"/>
          <w:sz w:val="24"/>
          <w:szCs w:val="24"/>
        </w:rPr>
        <w:t xml:space="preserve">Con </w:t>
      </w:r>
      <w:r>
        <w:rPr>
          <w:color w:val="171700"/>
          <w:sz w:val="24"/>
          <w:szCs w:val="24"/>
        </w:rPr>
        <w:t xml:space="preserve">respecto </w:t>
      </w:r>
      <w:r>
        <w:rPr>
          <w:color w:val="1B1B00"/>
          <w:sz w:val="24"/>
          <w:szCs w:val="24"/>
        </w:rPr>
        <w:t xml:space="preserve">al </w:t>
      </w:r>
      <w:r>
        <w:rPr>
          <w:color w:val="161600"/>
          <w:sz w:val="24"/>
          <w:szCs w:val="24"/>
        </w:rPr>
        <w:t xml:space="preserve">Artículo </w:t>
      </w:r>
      <w:r>
        <w:rPr>
          <w:color w:val="4E4E00"/>
          <w:sz w:val="24"/>
          <w:szCs w:val="24"/>
        </w:rPr>
        <w:t>2°</w:t>
      </w:r>
      <w:r>
        <w:rPr>
          <w:color w:val="353500"/>
          <w:sz w:val="24"/>
          <w:szCs w:val="24"/>
        </w:rPr>
        <w:t xml:space="preserve">: </w:t>
      </w:r>
      <w:r>
        <w:rPr>
          <w:color w:val="1A1A00"/>
          <w:sz w:val="24"/>
          <w:szCs w:val="24"/>
        </w:rPr>
        <w:t xml:space="preserve">Movimiento </w:t>
      </w:r>
      <w:r>
        <w:rPr>
          <w:color w:val="232300"/>
          <w:sz w:val="24"/>
          <w:szCs w:val="24"/>
        </w:rPr>
        <w:t xml:space="preserve">de </w:t>
      </w:r>
      <w:r>
        <w:rPr>
          <w:color w:val="252500"/>
          <w:sz w:val="24"/>
          <w:szCs w:val="24"/>
        </w:rPr>
        <w:t>suelos</w:t>
      </w:r>
      <w:r>
        <w:rPr>
          <w:color w:val="272700"/>
          <w:sz w:val="24"/>
          <w:szCs w:val="24"/>
        </w:rPr>
        <w:t xml:space="preserve">: </w:t>
      </w:r>
      <w:r>
        <w:rPr>
          <w:color w:val="292900"/>
          <w:sz w:val="24"/>
          <w:szCs w:val="24"/>
        </w:rPr>
        <w:t xml:space="preserve">El </w:t>
      </w:r>
      <w:r>
        <w:rPr>
          <w:color w:val="101000"/>
          <w:sz w:val="24"/>
          <w:szCs w:val="24"/>
        </w:rPr>
        <w:t xml:space="preserve">nivel </w:t>
      </w:r>
      <w:r>
        <w:rPr>
          <w:color w:val="0E0E00"/>
          <w:sz w:val="24"/>
          <w:szCs w:val="24"/>
        </w:rPr>
        <w:t xml:space="preserve">resultante según </w:t>
      </w:r>
      <w:r>
        <w:rPr>
          <w:color w:val="0D0D00"/>
          <w:sz w:val="24"/>
          <w:szCs w:val="24"/>
        </w:rPr>
        <w:t xml:space="preserve">se </w:t>
      </w:r>
      <w:r>
        <w:rPr>
          <w:color w:val="0E0E00"/>
          <w:sz w:val="24"/>
          <w:szCs w:val="24"/>
        </w:rPr>
        <w:t xml:space="preserve">especifica en </w:t>
      </w:r>
      <w:r>
        <w:rPr>
          <w:color w:val="0F0F00"/>
          <w:sz w:val="24"/>
          <w:szCs w:val="24"/>
        </w:rPr>
        <w:t xml:space="preserve">el </w:t>
      </w:r>
      <w:r>
        <w:rPr>
          <w:color w:val="151500"/>
          <w:sz w:val="24"/>
          <w:szCs w:val="24"/>
        </w:rPr>
        <w:t xml:space="preserve">pliego </w:t>
      </w:r>
      <w:r>
        <w:rPr>
          <w:color w:val="141400"/>
          <w:sz w:val="24"/>
          <w:szCs w:val="24"/>
        </w:rPr>
        <w:t xml:space="preserve">debe </w:t>
      </w:r>
      <w:r>
        <w:rPr>
          <w:color w:val="121200"/>
          <w:sz w:val="24"/>
          <w:szCs w:val="24"/>
        </w:rPr>
        <w:t xml:space="preserve">ser </w:t>
      </w:r>
      <w:r>
        <w:rPr>
          <w:color w:val="161600"/>
          <w:sz w:val="24"/>
          <w:szCs w:val="24"/>
        </w:rPr>
        <w:t>modificado</w:t>
      </w:r>
      <w:r>
        <w:rPr>
          <w:color w:val="E8E800"/>
          <w:sz w:val="24"/>
          <w:szCs w:val="24"/>
        </w:rPr>
        <w:t xml:space="preserve">, </w:t>
      </w:r>
      <w:r>
        <w:rPr>
          <w:color w:val="151500"/>
          <w:sz w:val="24"/>
          <w:szCs w:val="24"/>
        </w:rPr>
        <w:t xml:space="preserve">estableciendo </w:t>
      </w:r>
      <w:r>
        <w:rPr>
          <w:color w:val="141400"/>
          <w:sz w:val="24"/>
          <w:szCs w:val="24"/>
        </w:rPr>
        <w:t xml:space="preserve">así </w:t>
      </w:r>
      <w:r>
        <w:rPr>
          <w:color w:val="101000"/>
          <w:sz w:val="24"/>
          <w:szCs w:val="24"/>
        </w:rPr>
        <w:t xml:space="preserve">el </w:t>
      </w:r>
      <w:r>
        <w:rPr>
          <w:color w:val="181800"/>
          <w:sz w:val="24"/>
          <w:szCs w:val="24"/>
        </w:rPr>
        <w:t xml:space="preserve">nivel </w:t>
      </w:r>
      <w:r>
        <w:rPr>
          <w:color w:val="5B5B00"/>
          <w:sz w:val="24"/>
          <w:szCs w:val="24"/>
        </w:rPr>
        <w:t>+</w:t>
      </w:r>
      <w:r>
        <w:rPr>
          <w:color w:val="131300"/>
          <w:sz w:val="24"/>
          <w:szCs w:val="24"/>
        </w:rPr>
        <w:t>0</w:t>
      </w:r>
      <w:r>
        <w:rPr>
          <w:color w:val="EAEA00"/>
          <w:sz w:val="24"/>
          <w:szCs w:val="24"/>
        </w:rPr>
        <w:t>.</w:t>
      </w:r>
      <w:r>
        <w:rPr>
          <w:color w:val="1F1F00"/>
          <w:sz w:val="24"/>
          <w:szCs w:val="24"/>
        </w:rPr>
        <w:t xml:space="preserve">30m </w:t>
      </w:r>
      <w:r>
        <w:rPr>
          <w:color w:val="1D1D00"/>
          <w:sz w:val="24"/>
          <w:szCs w:val="24"/>
        </w:rPr>
        <w:t>(</w:t>
      </w:r>
      <w:r>
        <w:rPr>
          <w:color w:val="171700"/>
          <w:sz w:val="24"/>
          <w:szCs w:val="24"/>
        </w:rPr>
        <w:t xml:space="preserve">piso </w:t>
      </w:r>
      <w:r>
        <w:rPr>
          <w:color w:val="121200"/>
          <w:sz w:val="24"/>
          <w:szCs w:val="24"/>
        </w:rPr>
        <w:t>interior</w:t>
      </w:r>
      <w:r>
        <w:rPr>
          <w:color w:val="1F1F00"/>
          <w:sz w:val="24"/>
          <w:szCs w:val="24"/>
        </w:rPr>
        <w:t xml:space="preserve">) </w:t>
      </w:r>
      <w:r>
        <w:rPr>
          <w:color w:val="121200"/>
          <w:sz w:val="24"/>
          <w:szCs w:val="24"/>
        </w:rPr>
        <w:t xml:space="preserve">con </w:t>
      </w:r>
      <w:r>
        <w:rPr>
          <w:color w:val="0F0F00"/>
          <w:sz w:val="24"/>
          <w:szCs w:val="24"/>
        </w:rPr>
        <w:t xml:space="preserve">respecto </w:t>
      </w:r>
      <w:r>
        <w:rPr>
          <w:color w:val="202000"/>
          <w:sz w:val="24"/>
          <w:szCs w:val="24"/>
        </w:rPr>
        <w:t xml:space="preserve">al </w:t>
      </w:r>
      <w:r>
        <w:rPr>
          <w:color w:val="1C1C00"/>
          <w:sz w:val="24"/>
          <w:szCs w:val="24"/>
        </w:rPr>
        <w:t xml:space="preserve">nivel </w:t>
      </w:r>
      <w:r>
        <w:rPr>
          <w:color w:val="181800"/>
          <w:sz w:val="24"/>
          <w:szCs w:val="24"/>
        </w:rPr>
        <w:t xml:space="preserve">de </w:t>
      </w:r>
      <w:r>
        <w:rPr>
          <w:color w:val="1B1B00"/>
          <w:sz w:val="24"/>
          <w:szCs w:val="24"/>
        </w:rPr>
        <w:t>vereda</w:t>
      </w:r>
      <w:r>
        <w:rPr>
          <w:color w:val="F6F600"/>
          <w:sz w:val="24"/>
          <w:szCs w:val="24"/>
        </w:rPr>
        <w:t xml:space="preserve">. </w:t>
      </w:r>
      <w:r>
        <w:rPr>
          <w:color w:val="202000"/>
          <w:sz w:val="24"/>
          <w:szCs w:val="24"/>
        </w:rPr>
        <w:t xml:space="preserve">Se </w:t>
      </w:r>
      <w:r>
        <w:rPr>
          <w:color w:val="161600"/>
          <w:sz w:val="24"/>
          <w:szCs w:val="24"/>
        </w:rPr>
        <w:t xml:space="preserve">deben </w:t>
      </w:r>
      <w:r>
        <w:rPr>
          <w:color w:val="171700"/>
          <w:sz w:val="24"/>
          <w:szCs w:val="24"/>
        </w:rPr>
        <w:t xml:space="preserve">realizar </w:t>
      </w:r>
      <w:r>
        <w:rPr>
          <w:color w:val="1B1B00"/>
          <w:sz w:val="24"/>
          <w:szCs w:val="24"/>
        </w:rPr>
        <w:t xml:space="preserve">los </w:t>
      </w:r>
      <w:r>
        <w:rPr>
          <w:color w:val="292900"/>
          <w:sz w:val="24"/>
          <w:szCs w:val="24"/>
        </w:rPr>
        <w:t xml:space="preserve">trabajos </w:t>
      </w:r>
      <w:r>
        <w:rPr>
          <w:color w:val="212100"/>
          <w:sz w:val="24"/>
          <w:szCs w:val="24"/>
        </w:rPr>
        <w:t xml:space="preserve">de </w:t>
      </w:r>
      <w:r>
        <w:rPr>
          <w:color w:val="272700"/>
          <w:sz w:val="24"/>
          <w:szCs w:val="24"/>
        </w:rPr>
        <w:t xml:space="preserve">desmontes </w:t>
      </w:r>
      <w:r>
        <w:rPr>
          <w:color w:val="292900"/>
          <w:sz w:val="24"/>
          <w:szCs w:val="24"/>
        </w:rPr>
        <w:t xml:space="preserve">necesarios </w:t>
      </w:r>
      <w:r>
        <w:rPr>
          <w:color w:val="2A2A00"/>
          <w:sz w:val="24"/>
          <w:szCs w:val="24"/>
        </w:rPr>
        <w:t xml:space="preserve">para </w:t>
      </w:r>
      <w:r>
        <w:rPr>
          <w:color w:val="252500"/>
          <w:sz w:val="24"/>
          <w:szCs w:val="24"/>
        </w:rPr>
        <w:t xml:space="preserve">cumplimentar </w:t>
      </w:r>
      <w:r>
        <w:rPr>
          <w:color w:val="393900"/>
          <w:sz w:val="24"/>
          <w:szCs w:val="24"/>
        </w:rPr>
        <w:t xml:space="preserve">con </w:t>
      </w:r>
      <w:r>
        <w:rPr>
          <w:color w:val="292900"/>
          <w:sz w:val="24"/>
          <w:szCs w:val="24"/>
        </w:rPr>
        <w:t xml:space="preserve">dicho </w:t>
      </w:r>
      <w:r>
        <w:rPr>
          <w:color w:val="090900"/>
          <w:sz w:val="24"/>
          <w:szCs w:val="24"/>
        </w:rPr>
        <w:t>ítem</w:t>
      </w:r>
      <w:r>
        <w:rPr>
          <w:color w:val="F6F600"/>
          <w:sz w:val="24"/>
          <w:szCs w:val="24"/>
        </w:rPr>
        <w:t xml:space="preserve">. </w:t>
      </w:r>
    </w:p>
    <w:p w:rsidR="00A4166B" w:rsidRDefault="00FE58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6"/>
        <w:rPr>
          <w:color w:val="F7F700"/>
          <w:sz w:val="24"/>
          <w:szCs w:val="24"/>
        </w:rPr>
      </w:pPr>
      <w:r>
        <w:rPr>
          <w:color w:val="1F1F00"/>
          <w:sz w:val="24"/>
          <w:szCs w:val="24"/>
        </w:rPr>
        <w:t>2</w:t>
      </w:r>
      <w:r>
        <w:rPr>
          <w:color w:val="3A3A00"/>
          <w:sz w:val="24"/>
          <w:szCs w:val="24"/>
        </w:rPr>
        <w:t xml:space="preserve">) </w:t>
      </w:r>
      <w:r>
        <w:rPr>
          <w:color w:val="131300"/>
          <w:sz w:val="24"/>
          <w:szCs w:val="24"/>
        </w:rPr>
        <w:t xml:space="preserve">Con </w:t>
      </w:r>
      <w:r>
        <w:rPr>
          <w:color w:val="111100"/>
          <w:sz w:val="24"/>
          <w:szCs w:val="24"/>
        </w:rPr>
        <w:t xml:space="preserve">respecto </w:t>
      </w:r>
      <w:r>
        <w:rPr>
          <w:color w:val="0E0E00"/>
          <w:sz w:val="24"/>
          <w:szCs w:val="24"/>
        </w:rPr>
        <w:t xml:space="preserve">al </w:t>
      </w:r>
      <w:r>
        <w:rPr>
          <w:color w:val="101000"/>
          <w:sz w:val="24"/>
          <w:szCs w:val="24"/>
        </w:rPr>
        <w:t xml:space="preserve">Artículo </w:t>
      </w:r>
      <w:r>
        <w:rPr>
          <w:color w:val="181800"/>
          <w:sz w:val="24"/>
          <w:szCs w:val="24"/>
        </w:rPr>
        <w:t>9o</w:t>
      </w:r>
      <w:r>
        <w:rPr>
          <w:color w:val="1E1E00"/>
          <w:sz w:val="24"/>
          <w:szCs w:val="24"/>
        </w:rPr>
        <w:t xml:space="preserve">: </w:t>
      </w:r>
      <w:r>
        <w:rPr>
          <w:color w:val="1A1A00"/>
          <w:sz w:val="24"/>
          <w:szCs w:val="24"/>
        </w:rPr>
        <w:t xml:space="preserve">Instalación </w:t>
      </w:r>
      <w:r>
        <w:rPr>
          <w:color w:val="191900"/>
          <w:sz w:val="24"/>
          <w:szCs w:val="24"/>
        </w:rPr>
        <w:t>eléctrica</w:t>
      </w:r>
      <w:r>
        <w:rPr>
          <w:color w:val="414100"/>
          <w:sz w:val="24"/>
          <w:szCs w:val="24"/>
        </w:rPr>
        <w:t xml:space="preserve">: </w:t>
      </w:r>
      <w:r>
        <w:rPr>
          <w:color w:val="181800"/>
          <w:sz w:val="24"/>
          <w:szCs w:val="24"/>
        </w:rPr>
        <w:t xml:space="preserve">Se </w:t>
      </w:r>
      <w:r>
        <w:rPr>
          <w:color w:val="0F0F00"/>
          <w:sz w:val="24"/>
          <w:szCs w:val="24"/>
        </w:rPr>
        <w:t xml:space="preserve">deberá </w:t>
      </w:r>
      <w:r>
        <w:rPr>
          <w:color w:val="101000"/>
          <w:sz w:val="24"/>
          <w:szCs w:val="24"/>
        </w:rPr>
        <w:t xml:space="preserve">entregar </w:t>
      </w:r>
      <w:r>
        <w:rPr>
          <w:color w:val="141400"/>
          <w:sz w:val="24"/>
          <w:szCs w:val="24"/>
        </w:rPr>
        <w:t xml:space="preserve">toda </w:t>
      </w:r>
      <w:r>
        <w:rPr>
          <w:color w:val="080800"/>
          <w:sz w:val="24"/>
          <w:szCs w:val="24"/>
        </w:rPr>
        <w:t xml:space="preserve">la </w:t>
      </w:r>
      <w:r>
        <w:rPr>
          <w:color w:val="0E0E00"/>
          <w:sz w:val="24"/>
          <w:szCs w:val="24"/>
        </w:rPr>
        <w:t xml:space="preserve">instalación </w:t>
      </w:r>
      <w:r>
        <w:rPr>
          <w:color w:val="151500"/>
          <w:sz w:val="24"/>
          <w:szCs w:val="24"/>
        </w:rPr>
        <w:t xml:space="preserve">de </w:t>
      </w:r>
      <w:r>
        <w:rPr>
          <w:color w:val="0F0F00"/>
          <w:sz w:val="24"/>
          <w:szCs w:val="24"/>
        </w:rPr>
        <w:t xml:space="preserve">datos </w:t>
      </w:r>
      <w:r>
        <w:rPr>
          <w:color w:val="1A1A00"/>
          <w:sz w:val="24"/>
          <w:szCs w:val="24"/>
        </w:rPr>
        <w:t xml:space="preserve">probada </w:t>
      </w:r>
      <w:r>
        <w:rPr>
          <w:color w:val="3E3E00"/>
          <w:sz w:val="24"/>
          <w:szCs w:val="24"/>
        </w:rPr>
        <w:t xml:space="preserve">y </w:t>
      </w:r>
      <w:r>
        <w:rPr>
          <w:color w:val="161600"/>
          <w:sz w:val="24"/>
          <w:szCs w:val="24"/>
        </w:rPr>
        <w:t>funcionando</w:t>
      </w:r>
      <w:r>
        <w:rPr>
          <w:color w:val="F6F600"/>
          <w:sz w:val="24"/>
          <w:szCs w:val="24"/>
        </w:rPr>
        <w:t xml:space="preserve">. </w:t>
      </w:r>
      <w:r>
        <w:rPr>
          <w:color w:val="2E2E00"/>
          <w:sz w:val="24"/>
          <w:szCs w:val="24"/>
        </w:rPr>
        <w:t xml:space="preserve">Se </w:t>
      </w:r>
      <w:r>
        <w:rPr>
          <w:color w:val="181800"/>
          <w:sz w:val="24"/>
          <w:szCs w:val="24"/>
        </w:rPr>
        <w:t xml:space="preserve">deberá instalar </w:t>
      </w:r>
      <w:r>
        <w:rPr>
          <w:color w:val="1E1E00"/>
          <w:sz w:val="24"/>
          <w:szCs w:val="24"/>
        </w:rPr>
        <w:t xml:space="preserve">un </w:t>
      </w:r>
      <w:r>
        <w:rPr>
          <w:color w:val="222200"/>
          <w:sz w:val="24"/>
          <w:szCs w:val="24"/>
        </w:rPr>
        <w:t xml:space="preserve">Rack </w:t>
      </w:r>
      <w:r>
        <w:rPr>
          <w:color w:val="191900"/>
          <w:sz w:val="24"/>
          <w:szCs w:val="24"/>
        </w:rPr>
        <w:t xml:space="preserve">mural </w:t>
      </w:r>
      <w:r>
        <w:rPr>
          <w:color w:val="1D1D00"/>
          <w:sz w:val="24"/>
          <w:szCs w:val="24"/>
        </w:rPr>
        <w:t xml:space="preserve">de </w:t>
      </w:r>
      <w:r>
        <w:rPr>
          <w:color w:val="1F1F00"/>
          <w:sz w:val="24"/>
          <w:szCs w:val="24"/>
        </w:rPr>
        <w:t xml:space="preserve">6 </w:t>
      </w:r>
      <w:r>
        <w:rPr>
          <w:color w:val="1D1D00"/>
          <w:sz w:val="24"/>
          <w:szCs w:val="24"/>
        </w:rPr>
        <w:t xml:space="preserve">unidades </w:t>
      </w:r>
      <w:r>
        <w:rPr>
          <w:color w:val="151500"/>
          <w:sz w:val="24"/>
          <w:szCs w:val="24"/>
        </w:rPr>
        <w:t>(</w:t>
      </w:r>
      <w:r>
        <w:rPr>
          <w:color w:val="383800"/>
          <w:sz w:val="24"/>
          <w:szCs w:val="24"/>
        </w:rPr>
        <w:t xml:space="preserve">37 </w:t>
      </w:r>
      <w:r>
        <w:rPr>
          <w:color w:val="313100"/>
          <w:sz w:val="24"/>
          <w:szCs w:val="24"/>
        </w:rPr>
        <w:t xml:space="preserve">cm </w:t>
      </w:r>
      <w:r>
        <w:rPr>
          <w:color w:val="272700"/>
          <w:sz w:val="24"/>
          <w:szCs w:val="24"/>
        </w:rPr>
        <w:t xml:space="preserve">x </w:t>
      </w:r>
      <w:r>
        <w:rPr>
          <w:color w:val="212100"/>
          <w:sz w:val="24"/>
          <w:szCs w:val="24"/>
        </w:rPr>
        <w:t xml:space="preserve">60 </w:t>
      </w:r>
      <w:r>
        <w:rPr>
          <w:color w:val="262600"/>
          <w:sz w:val="24"/>
          <w:szCs w:val="24"/>
        </w:rPr>
        <w:t xml:space="preserve">cm </w:t>
      </w:r>
      <w:r>
        <w:rPr>
          <w:color w:val="292900"/>
          <w:sz w:val="24"/>
          <w:szCs w:val="24"/>
        </w:rPr>
        <w:t xml:space="preserve">x </w:t>
      </w:r>
      <w:r>
        <w:rPr>
          <w:color w:val="282800"/>
          <w:sz w:val="24"/>
          <w:szCs w:val="24"/>
        </w:rPr>
        <w:t xml:space="preserve">50 </w:t>
      </w:r>
      <w:r>
        <w:rPr>
          <w:color w:val="3D3D00"/>
          <w:sz w:val="24"/>
          <w:szCs w:val="24"/>
        </w:rPr>
        <w:t>cm</w:t>
      </w:r>
      <w:r>
        <w:rPr>
          <w:color w:val="2F2F00"/>
          <w:sz w:val="24"/>
          <w:szCs w:val="24"/>
        </w:rPr>
        <w:t>)</w:t>
      </w:r>
      <w:r>
        <w:rPr>
          <w:color w:val="EEEE00"/>
          <w:sz w:val="24"/>
          <w:szCs w:val="24"/>
        </w:rPr>
        <w:t xml:space="preserve">, </w:t>
      </w:r>
      <w:r>
        <w:rPr>
          <w:color w:val="363600"/>
          <w:sz w:val="24"/>
          <w:szCs w:val="24"/>
        </w:rPr>
        <w:t xml:space="preserve">un </w:t>
      </w:r>
      <w:r>
        <w:rPr>
          <w:color w:val="3C3C00"/>
          <w:sz w:val="24"/>
          <w:szCs w:val="24"/>
        </w:rPr>
        <w:t xml:space="preserve">Switch </w:t>
      </w:r>
      <w:r>
        <w:rPr>
          <w:color w:val="343400"/>
          <w:sz w:val="24"/>
          <w:szCs w:val="24"/>
        </w:rPr>
        <w:t xml:space="preserve">de </w:t>
      </w:r>
      <w:r>
        <w:rPr>
          <w:color w:val="3D3D00"/>
          <w:sz w:val="24"/>
          <w:szCs w:val="24"/>
        </w:rPr>
        <w:t xml:space="preserve">24 </w:t>
      </w:r>
      <w:r>
        <w:rPr>
          <w:color w:val="434300"/>
          <w:sz w:val="24"/>
          <w:szCs w:val="24"/>
        </w:rPr>
        <w:t xml:space="preserve">bocas </w:t>
      </w:r>
      <w:r>
        <w:rPr>
          <w:color w:val="232300"/>
          <w:sz w:val="24"/>
          <w:szCs w:val="24"/>
        </w:rPr>
        <w:t xml:space="preserve">y </w:t>
      </w:r>
      <w:r>
        <w:rPr>
          <w:color w:val="2D2D00"/>
          <w:sz w:val="24"/>
          <w:szCs w:val="24"/>
        </w:rPr>
        <w:t xml:space="preserve">4 </w:t>
      </w:r>
      <w:r>
        <w:rPr>
          <w:color w:val="141400"/>
          <w:sz w:val="24"/>
          <w:szCs w:val="24"/>
        </w:rPr>
        <w:t xml:space="preserve">teléfonos </w:t>
      </w:r>
      <w:r>
        <w:rPr>
          <w:color w:val="131300"/>
          <w:sz w:val="24"/>
          <w:szCs w:val="24"/>
        </w:rPr>
        <w:t xml:space="preserve">IP en las </w:t>
      </w:r>
      <w:r>
        <w:rPr>
          <w:color w:val="171700"/>
          <w:sz w:val="24"/>
          <w:szCs w:val="24"/>
        </w:rPr>
        <w:t>oficinas</w:t>
      </w:r>
      <w:r>
        <w:rPr>
          <w:color w:val="707000"/>
          <w:sz w:val="24"/>
          <w:szCs w:val="24"/>
        </w:rPr>
        <w:t xml:space="preserve">. </w:t>
      </w:r>
      <w:r>
        <w:rPr>
          <w:color w:val="2C2C00"/>
          <w:sz w:val="24"/>
          <w:szCs w:val="24"/>
        </w:rPr>
        <w:t xml:space="preserve">El </w:t>
      </w:r>
      <w:r>
        <w:rPr>
          <w:color w:val="0D0D00"/>
          <w:sz w:val="24"/>
          <w:szCs w:val="24"/>
        </w:rPr>
        <w:t xml:space="preserve">cableado </w:t>
      </w:r>
      <w:r>
        <w:rPr>
          <w:color w:val="161600"/>
          <w:sz w:val="24"/>
          <w:szCs w:val="24"/>
        </w:rPr>
        <w:t xml:space="preserve">de </w:t>
      </w:r>
      <w:r>
        <w:rPr>
          <w:color w:val="121200"/>
          <w:sz w:val="24"/>
          <w:szCs w:val="24"/>
        </w:rPr>
        <w:t xml:space="preserve">red </w:t>
      </w:r>
      <w:r>
        <w:rPr>
          <w:color w:val="111100"/>
          <w:sz w:val="24"/>
          <w:szCs w:val="24"/>
        </w:rPr>
        <w:t xml:space="preserve">será </w:t>
      </w:r>
      <w:r>
        <w:rPr>
          <w:color w:val="151500"/>
          <w:sz w:val="24"/>
          <w:szCs w:val="24"/>
        </w:rPr>
        <w:t xml:space="preserve">del </w:t>
      </w:r>
      <w:r>
        <w:rPr>
          <w:color w:val="131300"/>
          <w:sz w:val="24"/>
          <w:szCs w:val="24"/>
        </w:rPr>
        <w:t xml:space="preserve">tipo </w:t>
      </w:r>
      <w:r>
        <w:rPr>
          <w:color w:val="262600"/>
          <w:sz w:val="24"/>
          <w:szCs w:val="24"/>
        </w:rPr>
        <w:t>5E</w:t>
      </w:r>
      <w:r>
        <w:rPr>
          <w:color w:val="565600"/>
          <w:sz w:val="24"/>
          <w:szCs w:val="24"/>
        </w:rPr>
        <w:t xml:space="preserve">. </w:t>
      </w:r>
      <w:r>
        <w:rPr>
          <w:color w:val="111100"/>
          <w:sz w:val="24"/>
          <w:szCs w:val="24"/>
        </w:rPr>
        <w:t xml:space="preserve">Se </w:t>
      </w:r>
      <w:r>
        <w:rPr>
          <w:color w:val="0C0C00"/>
          <w:sz w:val="24"/>
          <w:szCs w:val="24"/>
        </w:rPr>
        <w:t xml:space="preserve">dejarán provistas </w:t>
      </w:r>
      <w:r>
        <w:rPr>
          <w:color w:val="282800"/>
          <w:sz w:val="24"/>
          <w:szCs w:val="24"/>
        </w:rPr>
        <w:t xml:space="preserve">10 </w:t>
      </w:r>
      <w:r>
        <w:rPr>
          <w:color w:val="0B0B00"/>
          <w:sz w:val="24"/>
          <w:szCs w:val="24"/>
        </w:rPr>
        <w:t xml:space="preserve">bocas de </w:t>
      </w:r>
      <w:r>
        <w:rPr>
          <w:color w:val="111100"/>
          <w:sz w:val="24"/>
          <w:szCs w:val="24"/>
        </w:rPr>
        <w:t>Red</w:t>
      </w:r>
      <w:r>
        <w:rPr>
          <w:color w:val="ECEC00"/>
          <w:sz w:val="24"/>
          <w:szCs w:val="24"/>
        </w:rPr>
        <w:t xml:space="preserve">, </w:t>
      </w:r>
      <w:r>
        <w:rPr>
          <w:color w:val="0D0D00"/>
          <w:sz w:val="24"/>
          <w:szCs w:val="24"/>
        </w:rPr>
        <w:t xml:space="preserve">en </w:t>
      </w:r>
      <w:r>
        <w:rPr>
          <w:color w:val="101000"/>
          <w:sz w:val="24"/>
          <w:szCs w:val="24"/>
        </w:rPr>
        <w:t xml:space="preserve">las </w:t>
      </w:r>
      <w:r>
        <w:rPr>
          <w:color w:val="0E0E00"/>
          <w:sz w:val="24"/>
          <w:szCs w:val="24"/>
        </w:rPr>
        <w:t xml:space="preserve">oficinas </w:t>
      </w:r>
      <w:r>
        <w:rPr>
          <w:color w:val="111100"/>
          <w:sz w:val="24"/>
          <w:szCs w:val="24"/>
        </w:rPr>
        <w:t xml:space="preserve">y </w:t>
      </w:r>
      <w:r>
        <w:rPr>
          <w:color w:val="121200"/>
          <w:sz w:val="24"/>
          <w:szCs w:val="24"/>
        </w:rPr>
        <w:t xml:space="preserve">los </w:t>
      </w:r>
      <w:r>
        <w:rPr>
          <w:color w:val="161600"/>
          <w:sz w:val="24"/>
          <w:szCs w:val="24"/>
        </w:rPr>
        <w:t>salones</w:t>
      </w:r>
      <w:r>
        <w:rPr>
          <w:color w:val="F7F700"/>
          <w:sz w:val="24"/>
          <w:szCs w:val="24"/>
        </w:rPr>
        <w:t xml:space="preserve">. </w:t>
      </w:r>
      <w:r>
        <w:rPr>
          <w:color w:val="131300"/>
          <w:sz w:val="24"/>
          <w:szCs w:val="24"/>
        </w:rPr>
        <w:t xml:space="preserve">En </w:t>
      </w:r>
      <w:r>
        <w:rPr>
          <w:color w:val="101000"/>
          <w:sz w:val="24"/>
          <w:szCs w:val="24"/>
        </w:rPr>
        <w:t xml:space="preserve">los </w:t>
      </w:r>
      <w:r>
        <w:rPr>
          <w:color w:val="1A1A00"/>
          <w:sz w:val="24"/>
          <w:szCs w:val="24"/>
        </w:rPr>
        <w:t xml:space="preserve">planos </w:t>
      </w:r>
      <w:r>
        <w:rPr>
          <w:color w:val="242400"/>
          <w:sz w:val="24"/>
          <w:szCs w:val="24"/>
        </w:rPr>
        <w:t xml:space="preserve">no </w:t>
      </w:r>
      <w:r>
        <w:rPr>
          <w:color w:val="0E0E00"/>
          <w:sz w:val="24"/>
          <w:szCs w:val="24"/>
        </w:rPr>
        <w:t xml:space="preserve">se </w:t>
      </w:r>
      <w:r>
        <w:rPr>
          <w:color w:val="161600"/>
          <w:sz w:val="24"/>
          <w:szCs w:val="24"/>
        </w:rPr>
        <w:t xml:space="preserve">encuentran detallada </w:t>
      </w:r>
      <w:r>
        <w:rPr>
          <w:color w:val="222200"/>
          <w:sz w:val="24"/>
          <w:szCs w:val="24"/>
        </w:rPr>
        <w:t xml:space="preserve">la </w:t>
      </w:r>
      <w:r>
        <w:rPr>
          <w:color w:val="1B1B00"/>
          <w:sz w:val="24"/>
          <w:szCs w:val="24"/>
        </w:rPr>
        <w:t>ubicación</w:t>
      </w:r>
      <w:r>
        <w:rPr>
          <w:color w:val="F7F700"/>
          <w:sz w:val="24"/>
          <w:szCs w:val="24"/>
        </w:rPr>
        <w:t xml:space="preserve">. </w:t>
      </w:r>
    </w:p>
    <w:p w:rsidR="00A4166B" w:rsidRDefault="00FE58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rPr>
          <w:color w:val="F0F000"/>
          <w:sz w:val="24"/>
          <w:szCs w:val="24"/>
        </w:rPr>
      </w:pPr>
      <w:r>
        <w:rPr>
          <w:color w:val="1A1A00"/>
          <w:sz w:val="24"/>
          <w:szCs w:val="24"/>
        </w:rPr>
        <w:t>3</w:t>
      </w:r>
      <w:r>
        <w:rPr>
          <w:color w:val="191900"/>
          <w:sz w:val="24"/>
          <w:szCs w:val="24"/>
        </w:rPr>
        <w:t xml:space="preserve">) </w:t>
      </w:r>
      <w:r>
        <w:rPr>
          <w:color w:val="3D3D00"/>
          <w:sz w:val="24"/>
          <w:szCs w:val="24"/>
        </w:rPr>
        <w:t xml:space="preserve">Con </w:t>
      </w:r>
      <w:r>
        <w:rPr>
          <w:color w:val="373700"/>
          <w:sz w:val="24"/>
          <w:szCs w:val="24"/>
        </w:rPr>
        <w:t xml:space="preserve">respecto </w:t>
      </w:r>
      <w:r>
        <w:rPr>
          <w:color w:val="333300"/>
          <w:sz w:val="24"/>
          <w:szCs w:val="24"/>
        </w:rPr>
        <w:t xml:space="preserve">al </w:t>
      </w:r>
      <w:r>
        <w:rPr>
          <w:color w:val="323200"/>
          <w:sz w:val="24"/>
          <w:szCs w:val="24"/>
        </w:rPr>
        <w:t xml:space="preserve">Artículo </w:t>
      </w:r>
      <w:r>
        <w:rPr>
          <w:color w:val="232300"/>
          <w:sz w:val="24"/>
          <w:szCs w:val="24"/>
        </w:rPr>
        <w:t>11°</w:t>
      </w:r>
      <w:r>
        <w:rPr>
          <w:color w:val="626200"/>
          <w:sz w:val="24"/>
          <w:szCs w:val="24"/>
        </w:rPr>
        <w:t xml:space="preserve">: </w:t>
      </w:r>
      <w:r>
        <w:rPr>
          <w:color w:val="3C3C00"/>
          <w:sz w:val="24"/>
          <w:szCs w:val="24"/>
        </w:rPr>
        <w:t xml:space="preserve">Climatización </w:t>
      </w:r>
      <w:r>
        <w:rPr>
          <w:color w:val="424200"/>
          <w:sz w:val="24"/>
          <w:szCs w:val="24"/>
        </w:rPr>
        <w:t xml:space="preserve">Frio </w:t>
      </w:r>
      <w:r>
        <w:rPr>
          <w:color w:val="303000"/>
          <w:sz w:val="24"/>
          <w:szCs w:val="24"/>
        </w:rPr>
        <w:t>Calor</w:t>
      </w:r>
      <w:r>
        <w:rPr>
          <w:color w:val="727200"/>
          <w:sz w:val="24"/>
          <w:szCs w:val="24"/>
        </w:rPr>
        <w:t xml:space="preserve">: </w:t>
      </w:r>
      <w:r>
        <w:rPr>
          <w:color w:val="171700"/>
          <w:sz w:val="24"/>
          <w:szCs w:val="24"/>
        </w:rPr>
        <w:t xml:space="preserve">Se </w:t>
      </w:r>
      <w:r>
        <w:rPr>
          <w:color w:val="0C0C00"/>
          <w:sz w:val="24"/>
          <w:szCs w:val="24"/>
        </w:rPr>
        <w:t xml:space="preserve">realiza </w:t>
      </w:r>
      <w:r>
        <w:rPr>
          <w:color w:val="0D0D00"/>
          <w:sz w:val="24"/>
          <w:szCs w:val="24"/>
        </w:rPr>
        <w:t xml:space="preserve">la </w:t>
      </w:r>
      <w:r>
        <w:rPr>
          <w:color w:val="0E0E00"/>
          <w:sz w:val="24"/>
          <w:szCs w:val="24"/>
        </w:rPr>
        <w:t xml:space="preserve">provisión </w:t>
      </w:r>
      <w:r>
        <w:rPr>
          <w:color w:val="212100"/>
          <w:sz w:val="24"/>
          <w:szCs w:val="24"/>
        </w:rPr>
        <w:t xml:space="preserve">y </w:t>
      </w:r>
      <w:r>
        <w:rPr>
          <w:color w:val="0D0D00"/>
          <w:sz w:val="24"/>
          <w:szCs w:val="24"/>
        </w:rPr>
        <w:t xml:space="preserve">colocación </w:t>
      </w:r>
      <w:r>
        <w:rPr>
          <w:color w:val="0F0F00"/>
          <w:sz w:val="24"/>
          <w:szCs w:val="24"/>
        </w:rPr>
        <w:t xml:space="preserve">de </w:t>
      </w:r>
      <w:r>
        <w:rPr>
          <w:color w:val="191900"/>
          <w:sz w:val="24"/>
          <w:szCs w:val="24"/>
        </w:rPr>
        <w:t xml:space="preserve">1 </w:t>
      </w:r>
      <w:r>
        <w:rPr>
          <w:color w:val="0B0B00"/>
          <w:sz w:val="24"/>
          <w:szCs w:val="24"/>
        </w:rPr>
        <w:t xml:space="preserve">termostato </w:t>
      </w:r>
      <w:r>
        <w:rPr>
          <w:color w:val="151500"/>
          <w:sz w:val="24"/>
          <w:szCs w:val="24"/>
        </w:rPr>
        <w:t xml:space="preserve">por </w:t>
      </w:r>
      <w:r>
        <w:rPr>
          <w:color w:val="121200"/>
          <w:sz w:val="24"/>
          <w:szCs w:val="24"/>
        </w:rPr>
        <w:t>planta</w:t>
      </w:r>
      <w:r>
        <w:rPr>
          <w:color w:val="C8C800"/>
          <w:sz w:val="24"/>
          <w:szCs w:val="24"/>
        </w:rPr>
        <w:t xml:space="preserve">. </w:t>
      </w:r>
      <w:r>
        <w:rPr>
          <w:color w:val="1B1B00"/>
          <w:sz w:val="24"/>
          <w:szCs w:val="24"/>
        </w:rPr>
        <w:t xml:space="preserve">La </w:t>
      </w:r>
      <w:r>
        <w:rPr>
          <w:color w:val="111100"/>
          <w:sz w:val="24"/>
          <w:szCs w:val="24"/>
        </w:rPr>
        <w:t xml:space="preserve">alimentación del </w:t>
      </w:r>
      <w:r>
        <w:rPr>
          <w:color w:val="1C1C00"/>
          <w:sz w:val="24"/>
          <w:szCs w:val="24"/>
        </w:rPr>
        <w:t xml:space="preserve">equipo </w:t>
      </w:r>
      <w:r>
        <w:rPr>
          <w:color w:val="141400"/>
          <w:sz w:val="24"/>
          <w:szCs w:val="24"/>
        </w:rPr>
        <w:t xml:space="preserve">Roof </w:t>
      </w:r>
      <w:r>
        <w:rPr>
          <w:color w:val="232300"/>
          <w:sz w:val="24"/>
          <w:szCs w:val="24"/>
        </w:rPr>
        <w:t xml:space="preserve">Top </w:t>
      </w:r>
      <w:r>
        <w:rPr>
          <w:color w:val="151500"/>
          <w:sz w:val="24"/>
          <w:szCs w:val="24"/>
        </w:rPr>
        <w:t xml:space="preserve">propuesto </w:t>
      </w:r>
      <w:r>
        <w:rPr>
          <w:color w:val="1F1F00"/>
          <w:sz w:val="24"/>
          <w:szCs w:val="24"/>
        </w:rPr>
        <w:t xml:space="preserve">es </w:t>
      </w:r>
      <w:r>
        <w:rPr>
          <w:color w:val="101000"/>
          <w:sz w:val="24"/>
          <w:szCs w:val="24"/>
        </w:rPr>
        <w:t xml:space="preserve">a </w:t>
      </w:r>
      <w:r>
        <w:rPr>
          <w:color w:val="1C1C00"/>
          <w:sz w:val="24"/>
          <w:szCs w:val="24"/>
        </w:rPr>
        <w:t>gas</w:t>
      </w:r>
      <w:r>
        <w:rPr>
          <w:color w:val="F9F900"/>
          <w:sz w:val="24"/>
          <w:szCs w:val="24"/>
        </w:rPr>
        <w:t xml:space="preserve">, </w:t>
      </w:r>
      <w:r>
        <w:rPr>
          <w:color w:val="171700"/>
          <w:sz w:val="24"/>
          <w:szCs w:val="24"/>
        </w:rPr>
        <w:t xml:space="preserve">la </w:t>
      </w:r>
      <w:r>
        <w:rPr>
          <w:color w:val="2D2D00"/>
          <w:sz w:val="24"/>
          <w:szCs w:val="24"/>
        </w:rPr>
        <w:t xml:space="preserve">bomba </w:t>
      </w:r>
      <w:r>
        <w:rPr>
          <w:color w:val="121200"/>
          <w:sz w:val="24"/>
          <w:szCs w:val="24"/>
        </w:rPr>
        <w:t xml:space="preserve">de </w:t>
      </w:r>
      <w:r>
        <w:rPr>
          <w:color w:val="1A1A00"/>
          <w:sz w:val="24"/>
          <w:szCs w:val="24"/>
        </w:rPr>
        <w:t xml:space="preserve">calor </w:t>
      </w:r>
      <w:r>
        <w:rPr>
          <w:color w:val="111100"/>
          <w:sz w:val="24"/>
          <w:szCs w:val="24"/>
        </w:rPr>
        <w:t xml:space="preserve">es </w:t>
      </w:r>
      <w:r>
        <w:rPr>
          <w:color w:val="242400"/>
          <w:sz w:val="24"/>
          <w:szCs w:val="24"/>
        </w:rPr>
        <w:t xml:space="preserve">de </w:t>
      </w:r>
      <w:r>
        <w:rPr>
          <w:color w:val="1D1D00"/>
          <w:sz w:val="24"/>
          <w:szCs w:val="24"/>
        </w:rPr>
        <w:t xml:space="preserve">forma </w:t>
      </w:r>
      <w:r>
        <w:rPr>
          <w:color w:val="0E0E00"/>
          <w:sz w:val="24"/>
          <w:szCs w:val="24"/>
        </w:rPr>
        <w:t>eléctrica</w:t>
      </w:r>
      <w:r>
        <w:rPr>
          <w:color w:val="F0F000"/>
          <w:sz w:val="24"/>
          <w:szCs w:val="24"/>
        </w:rPr>
        <w:t xml:space="preserve">. </w:t>
      </w:r>
    </w:p>
    <w:p w:rsidR="00A4166B" w:rsidRDefault="00FE58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5"/>
        <w:rPr>
          <w:color w:val="EAEA00"/>
          <w:sz w:val="24"/>
          <w:szCs w:val="24"/>
        </w:rPr>
      </w:pPr>
      <w:r>
        <w:rPr>
          <w:color w:val="1F1F00"/>
          <w:sz w:val="24"/>
          <w:szCs w:val="24"/>
        </w:rPr>
        <w:t>4</w:t>
      </w:r>
      <w:r>
        <w:rPr>
          <w:color w:val="2D2D00"/>
          <w:sz w:val="24"/>
          <w:szCs w:val="24"/>
        </w:rPr>
        <w:t xml:space="preserve">) </w:t>
      </w:r>
      <w:r>
        <w:rPr>
          <w:color w:val="272700"/>
          <w:sz w:val="24"/>
          <w:szCs w:val="24"/>
        </w:rPr>
        <w:t xml:space="preserve">Aclaración </w:t>
      </w:r>
      <w:r>
        <w:rPr>
          <w:color w:val="262600"/>
          <w:sz w:val="24"/>
          <w:szCs w:val="24"/>
        </w:rPr>
        <w:t xml:space="preserve">documentación </w:t>
      </w:r>
      <w:r>
        <w:rPr>
          <w:color w:val="303000"/>
          <w:sz w:val="24"/>
          <w:szCs w:val="24"/>
        </w:rPr>
        <w:t>gráfica</w:t>
      </w:r>
      <w:r>
        <w:rPr>
          <w:color w:val="5D5D00"/>
          <w:sz w:val="24"/>
          <w:szCs w:val="24"/>
        </w:rPr>
        <w:t xml:space="preserve">: </w:t>
      </w:r>
      <w:r>
        <w:rPr>
          <w:color w:val="181800"/>
          <w:sz w:val="24"/>
          <w:szCs w:val="24"/>
        </w:rPr>
        <w:t xml:space="preserve">En </w:t>
      </w:r>
      <w:r>
        <w:rPr>
          <w:color w:val="111100"/>
          <w:sz w:val="24"/>
          <w:szCs w:val="24"/>
        </w:rPr>
        <w:t xml:space="preserve">el </w:t>
      </w:r>
      <w:r>
        <w:rPr>
          <w:color w:val="0B0B00"/>
          <w:sz w:val="24"/>
          <w:szCs w:val="24"/>
        </w:rPr>
        <w:t xml:space="preserve">Corte </w:t>
      </w:r>
      <w:r>
        <w:rPr>
          <w:color w:val="3F3F00"/>
          <w:sz w:val="24"/>
          <w:szCs w:val="24"/>
        </w:rPr>
        <w:t xml:space="preserve">B </w:t>
      </w:r>
      <w:r>
        <w:rPr>
          <w:color w:val="141400"/>
          <w:sz w:val="24"/>
          <w:szCs w:val="24"/>
        </w:rPr>
        <w:t xml:space="preserve">de </w:t>
      </w:r>
      <w:r>
        <w:rPr>
          <w:color w:val="0D0D00"/>
          <w:sz w:val="24"/>
          <w:szCs w:val="24"/>
        </w:rPr>
        <w:t xml:space="preserve">la </w:t>
      </w:r>
      <w:r>
        <w:rPr>
          <w:color w:val="0E0E00"/>
          <w:sz w:val="24"/>
          <w:szCs w:val="24"/>
        </w:rPr>
        <w:t xml:space="preserve">documentación </w:t>
      </w:r>
      <w:r>
        <w:rPr>
          <w:color w:val="0D0D00"/>
          <w:sz w:val="24"/>
          <w:szCs w:val="24"/>
        </w:rPr>
        <w:t>gráfica</w:t>
      </w:r>
      <w:r>
        <w:rPr>
          <w:color w:val="EDED00"/>
          <w:sz w:val="24"/>
          <w:szCs w:val="24"/>
        </w:rPr>
        <w:t xml:space="preserve">, </w:t>
      </w:r>
      <w:r>
        <w:rPr>
          <w:color w:val="151500"/>
          <w:sz w:val="24"/>
          <w:szCs w:val="24"/>
        </w:rPr>
        <w:t xml:space="preserve">la </w:t>
      </w:r>
      <w:r>
        <w:rPr>
          <w:color w:val="171700"/>
          <w:sz w:val="24"/>
          <w:szCs w:val="24"/>
        </w:rPr>
        <w:t xml:space="preserve">leyenda </w:t>
      </w:r>
      <w:r>
        <w:rPr>
          <w:color w:val="161600"/>
          <w:sz w:val="24"/>
          <w:szCs w:val="24"/>
        </w:rPr>
        <w:t xml:space="preserve">Cortina </w:t>
      </w:r>
      <w:r>
        <w:rPr>
          <w:color w:val="151500"/>
          <w:sz w:val="24"/>
          <w:szCs w:val="24"/>
        </w:rPr>
        <w:t xml:space="preserve">metálica </w:t>
      </w:r>
      <w:r>
        <w:rPr>
          <w:color w:val="191900"/>
          <w:sz w:val="24"/>
          <w:szCs w:val="24"/>
        </w:rPr>
        <w:t xml:space="preserve">de </w:t>
      </w:r>
      <w:r>
        <w:rPr>
          <w:color w:val="1C1C00"/>
          <w:sz w:val="24"/>
          <w:szCs w:val="24"/>
        </w:rPr>
        <w:t>enrollar</w:t>
      </w:r>
      <w:r>
        <w:rPr>
          <w:color w:val="F8F800"/>
          <w:sz w:val="24"/>
          <w:szCs w:val="24"/>
        </w:rPr>
        <w:t xml:space="preserve">, </w:t>
      </w:r>
      <w:r>
        <w:rPr>
          <w:color w:val="353500"/>
          <w:sz w:val="24"/>
          <w:szCs w:val="24"/>
        </w:rPr>
        <w:t xml:space="preserve">No </w:t>
      </w:r>
      <w:r>
        <w:rPr>
          <w:color w:val="232300"/>
          <w:sz w:val="24"/>
          <w:szCs w:val="24"/>
        </w:rPr>
        <w:t xml:space="preserve">se </w:t>
      </w:r>
      <w:r>
        <w:rPr>
          <w:color w:val="1D1D00"/>
          <w:sz w:val="24"/>
          <w:szCs w:val="24"/>
        </w:rPr>
        <w:t xml:space="preserve">tiene </w:t>
      </w:r>
      <w:r>
        <w:rPr>
          <w:color w:val="101000"/>
          <w:sz w:val="24"/>
          <w:szCs w:val="24"/>
        </w:rPr>
        <w:t xml:space="preserve">en </w:t>
      </w:r>
      <w:r>
        <w:rPr>
          <w:color w:val="1D1D00"/>
          <w:sz w:val="24"/>
          <w:szCs w:val="24"/>
        </w:rPr>
        <w:t xml:space="preserve">cuenta </w:t>
      </w:r>
      <w:r>
        <w:rPr>
          <w:color w:val="1E1E00"/>
          <w:sz w:val="24"/>
          <w:szCs w:val="24"/>
        </w:rPr>
        <w:t xml:space="preserve">en </w:t>
      </w:r>
      <w:r>
        <w:rPr>
          <w:color w:val="212100"/>
          <w:sz w:val="24"/>
          <w:szCs w:val="24"/>
        </w:rPr>
        <w:t xml:space="preserve">esta </w:t>
      </w:r>
      <w:r>
        <w:rPr>
          <w:color w:val="161600"/>
          <w:sz w:val="24"/>
          <w:szCs w:val="24"/>
        </w:rPr>
        <w:t>cotización</w:t>
      </w:r>
      <w:r>
        <w:rPr>
          <w:color w:val="EAEA00"/>
          <w:sz w:val="24"/>
          <w:szCs w:val="24"/>
        </w:rPr>
        <w:t xml:space="preserve">. </w:t>
      </w:r>
    </w:p>
    <w:p w:rsidR="00A4166B" w:rsidRDefault="00FE58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50"/>
        <w:rPr>
          <w:b/>
          <w:color w:val="DDDD00"/>
          <w:sz w:val="24"/>
          <w:szCs w:val="24"/>
        </w:rPr>
      </w:pPr>
      <w:r>
        <w:rPr>
          <w:b/>
          <w:color w:val="282800"/>
          <w:sz w:val="24"/>
          <w:szCs w:val="24"/>
        </w:rPr>
        <w:t xml:space="preserve">LA </w:t>
      </w:r>
      <w:r>
        <w:rPr>
          <w:b/>
          <w:color w:val="1F1F00"/>
          <w:sz w:val="24"/>
          <w:szCs w:val="24"/>
        </w:rPr>
        <w:t xml:space="preserve">PRESENTE CIRCULAR </w:t>
      </w:r>
      <w:r>
        <w:rPr>
          <w:b/>
          <w:color w:val="1A1A00"/>
          <w:sz w:val="24"/>
          <w:szCs w:val="24"/>
        </w:rPr>
        <w:t xml:space="preserve">ACLARATORIA </w:t>
      </w:r>
      <w:r>
        <w:rPr>
          <w:b/>
          <w:color w:val="323200"/>
          <w:sz w:val="24"/>
          <w:szCs w:val="24"/>
        </w:rPr>
        <w:t xml:space="preserve">SIN CONSULTA </w:t>
      </w:r>
      <w:r>
        <w:rPr>
          <w:b/>
          <w:color w:val="282800"/>
          <w:sz w:val="24"/>
          <w:szCs w:val="24"/>
        </w:rPr>
        <w:t xml:space="preserve">N°1 </w:t>
      </w:r>
      <w:r>
        <w:rPr>
          <w:b/>
          <w:color w:val="2E2E00"/>
          <w:sz w:val="24"/>
          <w:szCs w:val="24"/>
        </w:rPr>
        <w:t xml:space="preserve">PASA </w:t>
      </w:r>
      <w:r>
        <w:rPr>
          <w:b/>
          <w:color w:val="373700"/>
          <w:sz w:val="24"/>
          <w:szCs w:val="24"/>
        </w:rPr>
        <w:t xml:space="preserve">A </w:t>
      </w:r>
      <w:r>
        <w:rPr>
          <w:b/>
          <w:color w:val="323200"/>
          <w:sz w:val="24"/>
          <w:szCs w:val="24"/>
        </w:rPr>
        <w:t xml:space="preserve">FORMAR </w:t>
      </w:r>
      <w:r>
        <w:rPr>
          <w:b/>
          <w:color w:val="252500"/>
          <w:sz w:val="24"/>
          <w:szCs w:val="24"/>
        </w:rPr>
        <w:t xml:space="preserve">PARTE </w:t>
      </w:r>
      <w:r>
        <w:rPr>
          <w:b/>
          <w:color w:val="232300"/>
          <w:sz w:val="24"/>
          <w:szCs w:val="24"/>
        </w:rPr>
        <w:t xml:space="preserve">DEL </w:t>
      </w:r>
      <w:r>
        <w:rPr>
          <w:b/>
          <w:color w:val="222200"/>
          <w:sz w:val="24"/>
          <w:szCs w:val="24"/>
        </w:rPr>
        <w:t xml:space="preserve">PLIEGO </w:t>
      </w:r>
      <w:r>
        <w:rPr>
          <w:b/>
          <w:color w:val="1F1F00"/>
          <w:sz w:val="24"/>
          <w:szCs w:val="24"/>
        </w:rPr>
        <w:t xml:space="preserve">LICITATORIO </w:t>
      </w:r>
      <w:r>
        <w:rPr>
          <w:b/>
          <w:color w:val="0F0F00"/>
          <w:sz w:val="24"/>
          <w:szCs w:val="24"/>
        </w:rPr>
        <w:t xml:space="preserve">Y </w:t>
      </w:r>
      <w:r>
        <w:rPr>
          <w:b/>
          <w:color w:val="222200"/>
          <w:sz w:val="24"/>
          <w:szCs w:val="24"/>
        </w:rPr>
        <w:t>DARÁ</w:t>
      </w:r>
      <w:r>
        <w:rPr>
          <w:b/>
          <w:color w:val="222200"/>
          <w:sz w:val="24"/>
          <w:szCs w:val="24"/>
        </w:rPr>
        <w:t xml:space="preserve"> </w:t>
      </w:r>
      <w:r>
        <w:rPr>
          <w:b/>
          <w:color w:val="2D2D00"/>
          <w:sz w:val="24"/>
          <w:szCs w:val="24"/>
        </w:rPr>
        <w:t xml:space="preserve">FE </w:t>
      </w:r>
      <w:r>
        <w:rPr>
          <w:b/>
          <w:color w:val="252500"/>
          <w:sz w:val="24"/>
          <w:szCs w:val="24"/>
        </w:rPr>
        <w:t xml:space="preserve">EN </w:t>
      </w:r>
      <w:r>
        <w:rPr>
          <w:b/>
          <w:color w:val="353500"/>
          <w:sz w:val="24"/>
          <w:szCs w:val="24"/>
        </w:rPr>
        <w:t xml:space="preserve">CASO </w:t>
      </w:r>
      <w:r>
        <w:rPr>
          <w:b/>
          <w:color w:val="393900"/>
          <w:sz w:val="24"/>
          <w:szCs w:val="24"/>
        </w:rPr>
        <w:t xml:space="preserve">DE </w:t>
      </w:r>
      <w:r>
        <w:rPr>
          <w:b/>
          <w:color w:val="323200"/>
          <w:sz w:val="24"/>
          <w:szCs w:val="24"/>
        </w:rPr>
        <w:t>CONTESTACIONES</w:t>
      </w:r>
      <w:r>
        <w:rPr>
          <w:b/>
          <w:color w:val="DDDD00"/>
          <w:sz w:val="24"/>
          <w:szCs w:val="24"/>
        </w:rPr>
        <w:t xml:space="preserve">. </w:t>
      </w:r>
    </w:p>
    <w:p w:rsidR="00A4166B" w:rsidRDefault="00FE58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1"/>
        <w:rPr>
          <w:color w:val="F4F400"/>
          <w:sz w:val="24"/>
          <w:szCs w:val="24"/>
        </w:rPr>
      </w:pPr>
      <w:r>
        <w:rPr>
          <w:color w:val="1E1E00"/>
          <w:sz w:val="24"/>
          <w:szCs w:val="24"/>
        </w:rPr>
        <w:t xml:space="preserve">SECRETARIA </w:t>
      </w:r>
      <w:r>
        <w:rPr>
          <w:color w:val="262600"/>
          <w:sz w:val="24"/>
          <w:szCs w:val="24"/>
        </w:rPr>
        <w:t xml:space="preserve">DE </w:t>
      </w:r>
      <w:r>
        <w:rPr>
          <w:color w:val="232300"/>
          <w:sz w:val="24"/>
          <w:szCs w:val="24"/>
        </w:rPr>
        <w:t xml:space="preserve">MANTENIMIENTO </w:t>
      </w:r>
      <w:r>
        <w:rPr>
          <w:color w:val="181800"/>
          <w:sz w:val="24"/>
          <w:szCs w:val="24"/>
        </w:rPr>
        <w:t xml:space="preserve">Y </w:t>
      </w:r>
      <w:r>
        <w:rPr>
          <w:color w:val="212100"/>
          <w:sz w:val="24"/>
          <w:szCs w:val="24"/>
        </w:rPr>
        <w:t xml:space="preserve">OBRAS </w:t>
      </w:r>
      <w:r>
        <w:rPr>
          <w:color w:val="363600"/>
          <w:sz w:val="24"/>
          <w:szCs w:val="24"/>
        </w:rPr>
        <w:t>PÚBLICAS</w:t>
      </w:r>
      <w:r>
        <w:rPr>
          <w:color w:val="EEEE00"/>
          <w:sz w:val="24"/>
          <w:szCs w:val="24"/>
        </w:rPr>
        <w:t xml:space="preserve">, </w:t>
      </w:r>
      <w:r>
        <w:rPr>
          <w:color w:val="2C2C00"/>
          <w:sz w:val="24"/>
          <w:szCs w:val="24"/>
        </w:rPr>
        <w:t xml:space="preserve">03 </w:t>
      </w:r>
      <w:r>
        <w:rPr>
          <w:color w:val="4B4B00"/>
          <w:sz w:val="24"/>
          <w:szCs w:val="24"/>
        </w:rPr>
        <w:t xml:space="preserve">de </w:t>
      </w:r>
      <w:r>
        <w:rPr>
          <w:color w:val="4D4D00"/>
          <w:sz w:val="24"/>
          <w:szCs w:val="24"/>
        </w:rPr>
        <w:t>Ma</w:t>
      </w:r>
      <w:r>
        <w:rPr>
          <w:i/>
          <w:color w:val="4D4D00"/>
          <w:sz w:val="24"/>
          <w:szCs w:val="24"/>
        </w:rPr>
        <w:t>y</w:t>
      </w:r>
      <w:r>
        <w:rPr>
          <w:color w:val="4D4D00"/>
          <w:sz w:val="24"/>
          <w:szCs w:val="24"/>
        </w:rPr>
        <w:t xml:space="preserve">o </w:t>
      </w:r>
      <w:r>
        <w:rPr>
          <w:color w:val="353500"/>
          <w:sz w:val="24"/>
          <w:szCs w:val="24"/>
        </w:rPr>
        <w:t xml:space="preserve">de </w:t>
      </w:r>
      <w:r>
        <w:rPr>
          <w:color w:val="3A3A00"/>
          <w:sz w:val="24"/>
          <w:szCs w:val="24"/>
        </w:rPr>
        <w:t>2022</w:t>
      </w:r>
      <w:r>
        <w:rPr>
          <w:color w:val="F4F400"/>
          <w:sz w:val="24"/>
          <w:szCs w:val="24"/>
        </w:rPr>
        <w:t xml:space="preserve">. </w:t>
      </w:r>
    </w:p>
    <w:p w:rsidR="00A4166B" w:rsidRDefault="00A416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48400"/>
          <w:sz w:val="16"/>
          <w:szCs w:val="16"/>
        </w:rPr>
      </w:pPr>
    </w:p>
    <w:sectPr w:rsidR="00A4166B" w:rsidSect="00A4166B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0F" w:rsidRDefault="00FE580F" w:rsidP="00A4166B">
      <w:pPr>
        <w:spacing w:line="240" w:lineRule="auto"/>
      </w:pPr>
      <w:r>
        <w:separator/>
      </w:r>
    </w:p>
  </w:endnote>
  <w:endnote w:type="continuationSeparator" w:id="0">
    <w:p w:rsidR="00FE580F" w:rsidRDefault="00FE580F" w:rsidP="00A41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0F" w:rsidRDefault="00FE580F" w:rsidP="00A4166B">
      <w:pPr>
        <w:spacing w:line="240" w:lineRule="auto"/>
      </w:pPr>
      <w:r>
        <w:separator/>
      </w:r>
    </w:p>
  </w:footnote>
  <w:footnote w:type="continuationSeparator" w:id="0">
    <w:p w:rsidR="00FE580F" w:rsidRDefault="00FE580F" w:rsidP="00A416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6B" w:rsidRDefault="00A4166B">
    <w:pPr>
      <w:pStyle w:val="normal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02.05pt;height:59.8pt;rotation:315;z-index:-251658752;mso-position-horizontal:center;mso-position-horizontal-relative:margin;mso-position-vertical:center;mso-position-vertical-relative:margin" fillcolor="#e8eaed" stroked="f">
          <v:textpath style="font-family:&quot;&amp;quot&quot;;font-size:1pt" string="NO APTO PARA COTIZA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166B"/>
    <w:rsid w:val="000A2350"/>
    <w:rsid w:val="00A4166B"/>
    <w:rsid w:val="00FE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416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416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416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416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4166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416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4166B"/>
  </w:style>
  <w:style w:type="table" w:customStyle="1" w:styleId="TableNormal">
    <w:name w:val="Table Normal"/>
    <w:rsid w:val="00A416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4166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416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Company>www.intercambiosvirtuales.org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www.intercambiosvirtuales.org</cp:lastModifiedBy>
  <cp:revision>2</cp:revision>
  <dcterms:created xsi:type="dcterms:W3CDTF">2022-05-09T12:06:00Z</dcterms:created>
  <dcterms:modified xsi:type="dcterms:W3CDTF">2022-05-09T12:06:00Z</dcterms:modified>
</cp:coreProperties>
</file>