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61007" w14:textId="77777777" w:rsidR="00091403" w:rsidRPr="0021362C" w:rsidRDefault="0061222E" w:rsidP="0061222E">
      <w:pPr>
        <w:spacing w:line="360" w:lineRule="auto"/>
        <w:jc w:val="center"/>
        <w:rPr>
          <w:b/>
          <w:bCs/>
          <w:color w:val="000000" w:themeColor="text1"/>
          <w:u w:val="single"/>
        </w:rPr>
      </w:pPr>
      <w:r w:rsidRPr="0021362C">
        <w:rPr>
          <w:b/>
          <w:bCs/>
          <w:color w:val="000000" w:themeColor="text1"/>
          <w:u w:val="single"/>
        </w:rPr>
        <w:t>ESPECIFICACIONES LEGALES PARTICULARES</w:t>
      </w:r>
    </w:p>
    <w:p w14:paraId="3F61D806" w14:textId="77777777" w:rsidR="00091403" w:rsidRPr="0021362C" w:rsidRDefault="00091403">
      <w:pPr>
        <w:spacing w:line="360" w:lineRule="auto"/>
        <w:jc w:val="center"/>
        <w:rPr>
          <w:b/>
          <w:bCs/>
          <w:color w:val="000000" w:themeColor="text1"/>
          <w:u w:val="single"/>
        </w:rPr>
      </w:pPr>
    </w:p>
    <w:p w14:paraId="27A94535" w14:textId="6D7BA58E" w:rsidR="00273B57" w:rsidRPr="00B06D65" w:rsidRDefault="00091403" w:rsidP="00273B57">
      <w:pPr>
        <w:spacing w:line="360" w:lineRule="auto"/>
        <w:jc w:val="both"/>
        <w:rPr>
          <w:color w:val="000000" w:themeColor="text1"/>
        </w:rPr>
      </w:pPr>
      <w:r w:rsidRPr="00B06D65">
        <w:rPr>
          <w:b/>
          <w:bCs/>
          <w:color w:val="000000" w:themeColor="text1"/>
          <w:u w:val="single"/>
        </w:rPr>
        <w:t>ARTICULO 1</w:t>
      </w:r>
      <w:r w:rsidR="00513568" w:rsidRPr="00B06D65">
        <w:rPr>
          <w:b/>
          <w:bCs/>
          <w:color w:val="000000" w:themeColor="text1"/>
          <w:u w:val="single"/>
        </w:rPr>
        <w:t xml:space="preserve"> -</w:t>
      </w:r>
      <w:r w:rsidRPr="00B06D65">
        <w:rPr>
          <w:b/>
          <w:bCs/>
          <w:color w:val="000000" w:themeColor="text1"/>
          <w:u w:val="single"/>
        </w:rPr>
        <w:t xml:space="preserve"> OBJETO:</w:t>
      </w:r>
      <w:r w:rsidRPr="00B06D65">
        <w:rPr>
          <w:color w:val="000000" w:themeColor="text1"/>
        </w:rPr>
        <w:t xml:space="preserve"> </w:t>
      </w:r>
      <w:r w:rsidR="0061222E" w:rsidRPr="00B06D65">
        <w:rPr>
          <w:color w:val="000000" w:themeColor="text1"/>
        </w:rPr>
        <w:t>La presente Licitación</w:t>
      </w:r>
      <w:r w:rsidR="00925514" w:rsidRPr="00B06D65">
        <w:rPr>
          <w:color w:val="000000" w:themeColor="text1"/>
        </w:rPr>
        <w:t xml:space="preserve"> pública</w:t>
      </w:r>
      <w:r w:rsidR="0061222E" w:rsidRPr="00B06D65">
        <w:rPr>
          <w:color w:val="000000" w:themeColor="text1"/>
        </w:rPr>
        <w:t xml:space="preserve"> tien</w:t>
      </w:r>
      <w:r w:rsidR="00036C83" w:rsidRPr="00B06D65">
        <w:rPr>
          <w:color w:val="000000" w:themeColor="text1"/>
        </w:rPr>
        <w:t>e por</w:t>
      </w:r>
      <w:r w:rsidR="00A8042E" w:rsidRPr="00B06D65">
        <w:rPr>
          <w:color w:val="000000" w:themeColor="text1"/>
        </w:rPr>
        <w:t xml:space="preserve"> objetivo</w:t>
      </w:r>
      <w:r w:rsidR="00036C83" w:rsidRPr="00B06D65">
        <w:rPr>
          <w:color w:val="000000" w:themeColor="text1"/>
        </w:rPr>
        <w:t xml:space="preserve"> la </w:t>
      </w:r>
      <w:r w:rsidR="000174A4">
        <w:rPr>
          <w:color w:val="000000" w:themeColor="text1"/>
        </w:rPr>
        <w:t>“</w:t>
      </w:r>
      <w:r w:rsidR="004D588B" w:rsidRPr="00B06D65">
        <w:rPr>
          <w:color w:val="000000" w:themeColor="text1"/>
        </w:rPr>
        <w:t>Estabilización en Camino Frontera Sur</w:t>
      </w:r>
      <w:r w:rsidR="000174A4">
        <w:rPr>
          <w:color w:val="000000" w:themeColor="text1"/>
        </w:rPr>
        <w:t>”</w:t>
      </w:r>
      <w:r w:rsidR="00DC2E78" w:rsidRPr="00B06D65">
        <w:rPr>
          <w:color w:val="000000" w:themeColor="text1"/>
        </w:rPr>
        <w:t>.</w:t>
      </w:r>
    </w:p>
    <w:p w14:paraId="23D0D2BB" w14:textId="617A96ED" w:rsidR="00BB0FA9" w:rsidRPr="00B06D65" w:rsidRDefault="002700D8" w:rsidP="00273B57">
      <w:pPr>
        <w:spacing w:line="360" w:lineRule="auto"/>
        <w:jc w:val="both"/>
        <w:rPr>
          <w:b/>
          <w:i/>
          <w:color w:val="000000" w:themeColor="text1"/>
        </w:rPr>
      </w:pPr>
      <w:r w:rsidRPr="00B06D65">
        <w:rPr>
          <w:b/>
          <w:i/>
          <w:color w:val="000000" w:themeColor="text1"/>
        </w:rPr>
        <w:t>Se acompaña Memoria Descriptiva,</w:t>
      </w:r>
      <w:r w:rsidR="00BB0FA9" w:rsidRPr="00B06D65">
        <w:rPr>
          <w:b/>
          <w:i/>
          <w:color w:val="000000" w:themeColor="text1"/>
        </w:rPr>
        <w:t xml:space="preserve"> Especificaciones Técnicas</w:t>
      </w:r>
      <w:r w:rsidRPr="00B06D65">
        <w:rPr>
          <w:b/>
          <w:i/>
          <w:color w:val="000000" w:themeColor="text1"/>
        </w:rPr>
        <w:t xml:space="preserve"> Generales</w:t>
      </w:r>
      <w:r w:rsidR="00E86C3C" w:rsidRPr="00B06D65">
        <w:rPr>
          <w:b/>
          <w:i/>
          <w:color w:val="000000" w:themeColor="text1"/>
        </w:rPr>
        <w:t>,</w:t>
      </w:r>
      <w:r w:rsidRPr="00B06D65">
        <w:rPr>
          <w:b/>
          <w:i/>
          <w:color w:val="000000" w:themeColor="text1"/>
        </w:rPr>
        <w:t xml:space="preserve"> </w:t>
      </w:r>
      <w:r w:rsidR="00E86C3C" w:rsidRPr="00B06D65">
        <w:rPr>
          <w:b/>
          <w:i/>
          <w:color w:val="000000" w:themeColor="text1"/>
        </w:rPr>
        <w:t>Especificaciones Técnicas</w:t>
      </w:r>
      <w:r w:rsidR="00BB0FA9" w:rsidRPr="00B06D65">
        <w:rPr>
          <w:b/>
          <w:i/>
          <w:color w:val="000000" w:themeColor="text1"/>
        </w:rPr>
        <w:t xml:space="preserve"> Particulares con el det</w:t>
      </w:r>
      <w:r w:rsidR="00E86C3C" w:rsidRPr="00B06D65">
        <w:rPr>
          <w:b/>
          <w:i/>
          <w:color w:val="000000" w:themeColor="text1"/>
        </w:rPr>
        <w:t>alle de los trabajos</w:t>
      </w:r>
      <w:r w:rsidR="00FC23A8">
        <w:rPr>
          <w:b/>
          <w:i/>
          <w:color w:val="000000" w:themeColor="text1"/>
        </w:rPr>
        <w:t>, planos</w:t>
      </w:r>
      <w:r w:rsidR="00230296" w:rsidRPr="00B06D65">
        <w:rPr>
          <w:b/>
          <w:i/>
          <w:color w:val="000000" w:themeColor="text1"/>
        </w:rPr>
        <w:t xml:space="preserve"> y Normativa de Seguridad e Higiene.</w:t>
      </w:r>
    </w:p>
    <w:p w14:paraId="1D31068F" w14:textId="77777777" w:rsidR="00BB0FA9" w:rsidRPr="00B06D65" w:rsidRDefault="00BB0FA9" w:rsidP="0061222E">
      <w:pPr>
        <w:spacing w:line="360" w:lineRule="auto"/>
        <w:jc w:val="both"/>
        <w:rPr>
          <w:color w:val="FF0000"/>
        </w:rPr>
      </w:pPr>
    </w:p>
    <w:p w14:paraId="7CD55F62" w14:textId="77777777" w:rsidR="0021362C" w:rsidRPr="00B06D65" w:rsidRDefault="0021362C" w:rsidP="0021362C">
      <w:pPr>
        <w:spacing w:line="360" w:lineRule="auto"/>
        <w:jc w:val="both"/>
        <w:rPr>
          <w:color w:val="000000" w:themeColor="text1"/>
        </w:rPr>
      </w:pPr>
      <w:r w:rsidRPr="00B06D65">
        <w:rPr>
          <w:b/>
          <w:color w:val="000000" w:themeColor="text1"/>
          <w:u w:val="single"/>
        </w:rPr>
        <w:t>ARTÍCULO 2 - GENERALIDADES:</w:t>
      </w:r>
      <w:r w:rsidRPr="00B06D65">
        <w:rPr>
          <w:color w:val="000000" w:themeColor="text1"/>
        </w:rPr>
        <w:t xml:space="preserve"> Se considera parte integrante de este Pliego y darán fe en caso de contestaciones:</w:t>
      </w:r>
    </w:p>
    <w:p w14:paraId="20B91EBA" w14:textId="77777777" w:rsidR="0021362C" w:rsidRPr="00B06D65" w:rsidRDefault="0021362C" w:rsidP="0021362C">
      <w:pPr>
        <w:pStyle w:val="Prrafodelista"/>
        <w:numPr>
          <w:ilvl w:val="0"/>
          <w:numId w:val="13"/>
        </w:numPr>
        <w:tabs>
          <w:tab w:val="left" w:pos="360"/>
          <w:tab w:val="left" w:pos="720"/>
        </w:tabs>
        <w:spacing w:line="360" w:lineRule="auto"/>
        <w:jc w:val="both"/>
        <w:rPr>
          <w:color w:val="000000" w:themeColor="text1"/>
        </w:rPr>
      </w:pPr>
      <w:r w:rsidRPr="00B06D65">
        <w:rPr>
          <w:color w:val="000000" w:themeColor="text1"/>
        </w:rPr>
        <w:t>Ley Orgánica de las Municipalidades (Decreto Ley 6769/58 y sus modificatorias).</w:t>
      </w:r>
    </w:p>
    <w:p w14:paraId="78DC7D3D" w14:textId="77777777" w:rsidR="0021362C" w:rsidRPr="00B06D65" w:rsidRDefault="0021362C" w:rsidP="0021362C">
      <w:pPr>
        <w:numPr>
          <w:ilvl w:val="0"/>
          <w:numId w:val="13"/>
        </w:numPr>
        <w:tabs>
          <w:tab w:val="left" w:pos="0"/>
          <w:tab w:val="left" w:pos="360"/>
          <w:tab w:val="left" w:pos="720"/>
        </w:tabs>
        <w:spacing w:line="360" w:lineRule="auto"/>
        <w:jc w:val="both"/>
        <w:rPr>
          <w:color w:val="000000" w:themeColor="text1"/>
        </w:rPr>
      </w:pPr>
      <w:r w:rsidRPr="00B06D65">
        <w:rPr>
          <w:color w:val="000000" w:themeColor="text1"/>
        </w:rPr>
        <w:t>Reglamento de Contabilidad y disposiciones del Honorable Tribunal de Cuentas de la Provincia de Buenos Aires que resulten aplicables.</w:t>
      </w:r>
    </w:p>
    <w:p w14:paraId="3DBD8BCA" w14:textId="77777777" w:rsidR="0021362C" w:rsidRPr="00B06D65" w:rsidRDefault="0021362C" w:rsidP="0021362C">
      <w:pPr>
        <w:numPr>
          <w:ilvl w:val="0"/>
          <w:numId w:val="13"/>
        </w:numPr>
        <w:tabs>
          <w:tab w:val="left" w:pos="0"/>
          <w:tab w:val="left" w:pos="360"/>
          <w:tab w:val="left" w:pos="720"/>
        </w:tabs>
        <w:spacing w:line="360" w:lineRule="auto"/>
        <w:jc w:val="both"/>
        <w:rPr>
          <w:color w:val="000000" w:themeColor="text1"/>
        </w:rPr>
      </w:pPr>
      <w:r w:rsidRPr="00B06D65">
        <w:rPr>
          <w:color w:val="000000" w:themeColor="text1"/>
        </w:rPr>
        <w:t>Pliego de Bases y Condiciones Legales Generales 2003</w:t>
      </w:r>
    </w:p>
    <w:p w14:paraId="2BA89D53" w14:textId="77777777" w:rsidR="0021362C" w:rsidRPr="00B06D65" w:rsidRDefault="0021362C" w:rsidP="0021362C">
      <w:pPr>
        <w:numPr>
          <w:ilvl w:val="0"/>
          <w:numId w:val="13"/>
        </w:numPr>
        <w:tabs>
          <w:tab w:val="left" w:pos="0"/>
          <w:tab w:val="left" w:pos="360"/>
          <w:tab w:val="left" w:pos="720"/>
        </w:tabs>
        <w:spacing w:line="360" w:lineRule="auto"/>
        <w:jc w:val="both"/>
        <w:rPr>
          <w:color w:val="000000" w:themeColor="text1"/>
        </w:rPr>
      </w:pPr>
      <w:r w:rsidRPr="00B06D65">
        <w:rPr>
          <w:color w:val="000000" w:themeColor="text1"/>
        </w:rPr>
        <w:t>Ley 6021 de la Provincia de Buenos Aires.</w:t>
      </w:r>
    </w:p>
    <w:p w14:paraId="7EA843ED" w14:textId="77777777" w:rsidR="0021362C" w:rsidRPr="00B06D65" w:rsidRDefault="0021362C" w:rsidP="0021362C">
      <w:pPr>
        <w:numPr>
          <w:ilvl w:val="0"/>
          <w:numId w:val="13"/>
        </w:numPr>
        <w:tabs>
          <w:tab w:val="left" w:pos="1440"/>
        </w:tabs>
        <w:spacing w:line="360" w:lineRule="auto"/>
        <w:jc w:val="both"/>
        <w:rPr>
          <w:color w:val="000000" w:themeColor="text1"/>
        </w:rPr>
      </w:pPr>
      <w:r w:rsidRPr="00B06D65">
        <w:rPr>
          <w:color w:val="000000" w:themeColor="text1"/>
        </w:rPr>
        <w:t>El Decreto DEM Nro. 1054/2020 de notificaciones electrónicas</w:t>
      </w:r>
    </w:p>
    <w:p w14:paraId="1842E5F1" w14:textId="77777777" w:rsidR="0021362C" w:rsidRPr="00B06D65" w:rsidRDefault="0021362C" w:rsidP="0021362C">
      <w:pPr>
        <w:spacing w:line="360" w:lineRule="auto"/>
        <w:jc w:val="both"/>
        <w:rPr>
          <w:color w:val="000000" w:themeColor="text1"/>
        </w:rPr>
      </w:pPr>
      <w:r w:rsidRPr="00B06D65">
        <w:rPr>
          <w:color w:val="000000" w:themeColor="text1"/>
        </w:rPr>
        <w:t>Por lo tanto las disposiciones legales que no hubiesen sido expresamente modificadas por las Condiciones Legales Particulares conservan su total validez y serán de aplicación a todos los efectos contractuales.</w:t>
      </w:r>
    </w:p>
    <w:p w14:paraId="597C185B" w14:textId="77777777" w:rsidR="0021362C" w:rsidRPr="00B06D65" w:rsidRDefault="0021362C" w:rsidP="0021362C">
      <w:pPr>
        <w:spacing w:line="360" w:lineRule="auto"/>
        <w:jc w:val="both"/>
        <w:rPr>
          <w:color w:val="FF0000"/>
        </w:rPr>
      </w:pPr>
    </w:p>
    <w:p w14:paraId="08BF31AE" w14:textId="77777777" w:rsidR="0021362C" w:rsidRPr="00B06D65" w:rsidRDefault="0021362C" w:rsidP="0021362C">
      <w:pPr>
        <w:pStyle w:val="western"/>
        <w:spacing w:before="0" w:beforeAutospacing="0" w:after="0" w:line="360" w:lineRule="auto"/>
        <w:jc w:val="both"/>
        <w:rPr>
          <w:color w:val="000000" w:themeColor="text1"/>
        </w:rPr>
      </w:pPr>
      <w:r w:rsidRPr="00B06D65">
        <w:rPr>
          <w:b/>
          <w:bCs/>
          <w:color w:val="000000" w:themeColor="text1"/>
          <w:u w:val="single"/>
          <w:lang w:val="es-ES"/>
        </w:rPr>
        <w:t>ARTÍCULO 3º - SISTEMA DE CONTRATACIÓN:</w:t>
      </w:r>
      <w:r w:rsidRPr="00B06D65">
        <w:rPr>
          <w:b/>
          <w:bCs/>
          <w:color w:val="000000" w:themeColor="text1"/>
          <w:lang w:val="es-ES"/>
        </w:rPr>
        <w:t xml:space="preserve"> </w:t>
      </w:r>
      <w:r w:rsidRPr="00B06D65">
        <w:rPr>
          <w:color w:val="000000" w:themeColor="text1"/>
        </w:rPr>
        <w:t>Los presentes trabajos se contratarán por el Sistema de Precios Unitarios y Unidad de Medida.</w:t>
      </w:r>
    </w:p>
    <w:p w14:paraId="29E192CA" w14:textId="77777777" w:rsidR="0021362C" w:rsidRPr="00B06D65" w:rsidRDefault="0021362C" w:rsidP="0021362C">
      <w:pPr>
        <w:spacing w:line="360" w:lineRule="auto"/>
        <w:jc w:val="both"/>
        <w:rPr>
          <w:b/>
          <w:bCs/>
          <w:color w:val="FF0000"/>
          <w:u w:val="single"/>
        </w:rPr>
      </w:pPr>
    </w:p>
    <w:p w14:paraId="4DC91A29" w14:textId="77777777" w:rsidR="0021362C" w:rsidRPr="00B06D65" w:rsidRDefault="0021362C" w:rsidP="0021362C">
      <w:pPr>
        <w:spacing w:line="360" w:lineRule="auto"/>
        <w:jc w:val="both"/>
        <w:rPr>
          <w:color w:val="000000" w:themeColor="text1"/>
        </w:rPr>
      </w:pPr>
      <w:r w:rsidRPr="00B06D65">
        <w:rPr>
          <w:b/>
          <w:bCs/>
          <w:color w:val="000000" w:themeColor="text1"/>
          <w:u w:val="single"/>
        </w:rPr>
        <w:t>ARTICULO 4- PRESUPUESTO OFICIAL</w:t>
      </w:r>
      <w:r w:rsidRPr="00B06D65">
        <w:rPr>
          <w:b/>
          <w:bCs/>
          <w:color w:val="000000" w:themeColor="text1"/>
        </w:rPr>
        <w:t xml:space="preserve">: </w:t>
      </w:r>
      <w:r w:rsidRPr="00B06D65">
        <w:rPr>
          <w:color w:val="000000" w:themeColor="text1"/>
        </w:rPr>
        <w:t>El Presupuesto Oficial estim</w:t>
      </w:r>
      <w:r w:rsidR="00EF20C2" w:rsidRPr="00B06D65">
        <w:rPr>
          <w:color w:val="000000" w:themeColor="text1"/>
        </w:rPr>
        <w:t xml:space="preserve">ado en </w:t>
      </w:r>
      <w:r w:rsidR="00B06D65">
        <w:rPr>
          <w:color w:val="000000" w:themeColor="text1"/>
        </w:rPr>
        <w:t>TREINTA Y OCHO MILLONES DE PESOS</w:t>
      </w:r>
      <w:r w:rsidR="00EF20C2" w:rsidRPr="00B06D65">
        <w:rPr>
          <w:color w:val="000000" w:themeColor="text1"/>
        </w:rPr>
        <w:t xml:space="preserve"> ($ </w:t>
      </w:r>
      <w:r w:rsidR="00B06D65">
        <w:rPr>
          <w:color w:val="000000" w:themeColor="text1"/>
        </w:rPr>
        <w:t>38</w:t>
      </w:r>
      <w:r w:rsidR="00545155" w:rsidRPr="00B06D65">
        <w:rPr>
          <w:color w:val="000000" w:themeColor="text1"/>
        </w:rPr>
        <w:t>.000.000</w:t>
      </w:r>
      <w:r w:rsidR="00EF20C2" w:rsidRPr="00B06D65">
        <w:rPr>
          <w:color w:val="000000" w:themeColor="text1"/>
        </w:rPr>
        <w:t>,00</w:t>
      </w:r>
      <w:r w:rsidRPr="00B06D65">
        <w:rPr>
          <w:color w:val="000000" w:themeColor="text1"/>
        </w:rPr>
        <w:t>).-</w:t>
      </w:r>
    </w:p>
    <w:p w14:paraId="36FD7B60" w14:textId="77777777" w:rsidR="0021362C" w:rsidRPr="00B06D65" w:rsidRDefault="0021362C" w:rsidP="0021362C">
      <w:pPr>
        <w:spacing w:line="360" w:lineRule="auto"/>
        <w:jc w:val="both"/>
        <w:rPr>
          <w:b/>
          <w:color w:val="FF0000"/>
          <w:u w:val="single"/>
        </w:rPr>
      </w:pPr>
    </w:p>
    <w:p w14:paraId="3572DB9B" w14:textId="78819C11" w:rsidR="0021362C" w:rsidRPr="00B06D65" w:rsidRDefault="0021362C" w:rsidP="0021362C">
      <w:pPr>
        <w:spacing w:line="360" w:lineRule="auto"/>
        <w:jc w:val="both"/>
        <w:rPr>
          <w:color w:val="000000" w:themeColor="text1"/>
        </w:rPr>
      </w:pPr>
      <w:r w:rsidRPr="00B06D65">
        <w:rPr>
          <w:b/>
          <w:color w:val="000000" w:themeColor="text1"/>
          <w:u w:val="single"/>
        </w:rPr>
        <w:t>ARTÍCULO 5 - PLAZO DE EJECUCIÓN</w:t>
      </w:r>
      <w:r w:rsidRPr="00B06D65">
        <w:rPr>
          <w:color w:val="000000" w:themeColor="text1"/>
        </w:rPr>
        <w:t>: El plazo de ejecución de los t</w:t>
      </w:r>
      <w:r w:rsidR="00EF20C2" w:rsidRPr="00B06D65">
        <w:rPr>
          <w:color w:val="000000" w:themeColor="text1"/>
        </w:rPr>
        <w:t xml:space="preserve">rabajos se fija en </w:t>
      </w:r>
      <w:r w:rsidR="00470990">
        <w:rPr>
          <w:color w:val="000000" w:themeColor="text1"/>
        </w:rPr>
        <w:t>SE</w:t>
      </w:r>
      <w:r w:rsidR="0010007B">
        <w:rPr>
          <w:color w:val="000000" w:themeColor="text1"/>
        </w:rPr>
        <w:t>I</w:t>
      </w:r>
      <w:r w:rsidR="00470990">
        <w:rPr>
          <w:color w:val="000000" w:themeColor="text1"/>
        </w:rPr>
        <w:t>S</w:t>
      </w:r>
      <w:r w:rsidRPr="00B06D65">
        <w:rPr>
          <w:color w:val="000000" w:themeColor="text1"/>
        </w:rPr>
        <w:t xml:space="preserve"> </w:t>
      </w:r>
      <w:r w:rsidR="00470990">
        <w:rPr>
          <w:bCs/>
          <w:color w:val="000000" w:themeColor="text1"/>
        </w:rPr>
        <w:t>(6) meses</w:t>
      </w:r>
      <w:r w:rsidRPr="00B06D65">
        <w:rPr>
          <w:color w:val="000000" w:themeColor="text1"/>
        </w:rPr>
        <w:t xml:space="preserve"> corridos, contados a partir de la </w:t>
      </w:r>
      <w:proofErr w:type="gramStart"/>
      <w:r w:rsidRPr="00B06D65">
        <w:rPr>
          <w:color w:val="000000" w:themeColor="text1"/>
        </w:rPr>
        <w:t>firma  del</w:t>
      </w:r>
      <w:proofErr w:type="gramEnd"/>
      <w:r w:rsidRPr="00B06D65">
        <w:rPr>
          <w:color w:val="000000" w:themeColor="text1"/>
        </w:rPr>
        <w:t xml:space="preserve"> Acta de Inicio de obra, en el Libro de Ordenes de Servicio.</w:t>
      </w:r>
    </w:p>
    <w:p w14:paraId="125F98F6" w14:textId="77777777" w:rsidR="0021362C" w:rsidRPr="00B06D65" w:rsidRDefault="0021362C" w:rsidP="0021362C">
      <w:pPr>
        <w:spacing w:line="360" w:lineRule="auto"/>
        <w:jc w:val="both"/>
        <w:rPr>
          <w:color w:val="FF0000"/>
        </w:rPr>
      </w:pPr>
    </w:p>
    <w:p w14:paraId="787BCC10" w14:textId="77777777" w:rsidR="003F1892" w:rsidRPr="00B06D65" w:rsidRDefault="0021362C" w:rsidP="003F1892">
      <w:pPr>
        <w:spacing w:line="360" w:lineRule="auto"/>
        <w:jc w:val="both"/>
      </w:pPr>
      <w:r w:rsidRPr="00B06D65">
        <w:rPr>
          <w:b/>
          <w:bCs/>
          <w:u w:val="single"/>
        </w:rPr>
        <w:t>ARTICULO 6 – CONSULTA Y ADQUISICION DEL LEGAJO:</w:t>
      </w:r>
      <w:r w:rsidRPr="00B06D65">
        <w:t xml:space="preserve"> El pliego y demás documentos de la </w:t>
      </w:r>
      <w:proofErr w:type="gramStart"/>
      <w:r w:rsidRPr="00B06D65">
        <w:t>licitación  podrán</w:t>
      </w:r>
      <w:proofErr w:type="gramEnd"/>
      <w:r w:rsidRPr="00B06D65">
        <w:t xml:space="preserve"> retirarse hasta</w:t>
      </w:r>
      <w:r w:rsidR="00AC20A1">
        <w:t xml:space="preserve"> el día 22</w:t>
      </w:r>
      <w:r w:rsidRPr="00B06D65">
        <w:t xml:space="preserve"> de </w:t>
      </w:r>
      <w:r w:rsidR="00AC20A1">
        <w:t>Abril de 2022</w:t>
      </w:r>
      <w:r w:rsidRPr="00B06D65">
        <w:t xml:space="preserve">, en el Palacio Municipal San Martín, Dirección de Licitaciones. El valor del Pliego es de </w:t>
      </w:r>
      <w:r w:rsidR="00AC20A1">
        <w:t>Quince mil Pesos ($ 15</w:t>
      </w:r>
      <w:r w:rsidRPr="00B06D65">
        <w:t>.000.-).</w:t>
      </w:r>
    </w:p>
    <w:p w14:paraId="40507294" w14:textId="77777777" w:rsidR="003F1892" w:rsidRPr="00B06D65" w:rsidRDefault="003F1892" w:rsidP="003F1892">
      <w:pPr>
        <w:spacing w:line="360" w:lineRule="auto"/>
        <w:jc w:val="both"/>
      </w:pPr>
    </w:p>
    <w:p w14:paraId="69487FD7" w14:textId="77777777" w:rsidR="0021362C" w:rsidRPr="00B06D65" w:rsidRDefault="0021362C" w:rsidP="003F1892">
      <w:pPr>
        <w:spacing w:line="360" w:lineRule="auto"/>
        <w:jc w:val="both"/>
      </w:pPr>
      <w:r w:rsidRPr="00B06D65">
        <w:rPr>
          <w:b/>
          <w:u w:val="single"/>
        </w:rPr>
        <w:t>ARTICULO 7 - EVACUACION DE CONSULTAS</w:t>
      </w:r>
      <w:r w:rsidRPr="00B06D65">
        <w:rPr>
          <w:b/>
        </w:rPr>
        <w:t>:</w:t>
      </w:r>
      <w:r w:rsidRPr="00B06D65">
        <w:t xml:space="preserve"> Mientras dure el llamado a Licitación y hasta dos (2) días hábiles antes de la fecha fijada para la Apertura, podrán evacuarse las consultas que los interesados/invitados a participar de la licitación formulasen, las cuales deberán realizarse por escrito. Las resoluciones que al respecto adoptase el Municipio deberán llevarse a conocimiento de aquellos que las hubiesen formulado.</w:t>
      </w:r>
    </w:p>
    <w:p w14:paraId="1D5D4069" w14:textId="77777777" w:rsidR="0021362C" w:rsidRPr="00B06D65" w:rsidRDefault="0021362C" w:rsidP="0021362C">
      <w:pPr>
        <w:spacing w:line="360" w:lineRule="auto"/>
        <w:jc w:val="both"/>
        <w:rPr>
          <w:b/>
          <w:color w:val="FF0000"/>
          <w:u w:val="single"/>
        </w:rPr>
      </w:pPr>
    </w:p>
    <w:p w14:paraId="1D7CC5CD"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u w:val="single"/>
        </w:rPr>
        <w:t xml:space="preserve">ARTICULO 8° </w:t>
      </w:r>
      <w:r w:rsidRPr="00B06D65">
        <w:rPr>
          <w:b/>
          <w:u w:val="single"/>
          <w:lang w:val="es-AR"/>
        </w:rPr>
        <w:t>CONSULTAS Y ACLARACIONES. CIRCULARES:</w:t>
      </w:r>
      <w:r w:rsidRPr="00B06D65">
        <w:rPr>
          <w:lang w:val="es-AR"/>
        </w:rPr>
        <w:t xml:space="preserve"> La Dirección de Licitaciones junto con la   </w:t>
      </w:r>
      <w:proofErr w:type="gramStart"/>
      <w:r w:rsidRPr="00B06D65">
        <w:rPr>
          <w:lang w:val="es-AR"/>
        </w:rPr>
        <w:t>Secretaria</w:t>
      </w:r>
      <w:proofErr w:type="gramEnd"/>
      <w:r w:rsidRPr="00B06D65">
        <w:rPr>
          <w:lang w:val="es-AR"/>
        </w:rPr>
        <w:t xml:space="preserve"> de Mantenimiento y Obras Públicas podrán efectuar de oficio, o a pedido de parte, las aclaraciones o correcciones a los Pliegos mediante la emisión de Circulares, las que integrarán las cláusulas que rigen la presente licitación. Si el interesado tuviere alguna duda o dificultad en la interpretación de los pliegos o advirtiera algún error u omisión de la documentación técnica durante la preparación de su propuesta, podrá solicitar por escrito su aclaración a la Dirección de Licitaciones hasta DOS (2) días hábiles anteriores al acto de apertura de sobres. Para que la consulta sea tomada como tal es requisito inexorable haber adquirido el pliego en forma previa a la presentación de la misma. Las circulares y aclaraciones se comunicarán a todos los adquirentes del pliego al domicilio físico o electrónico consignado en el momento de adquisición del mismo. No serán contestadas las consultas formuladas fuera de término. Sin perjuicio de ello, si la Secretaría de Mantenimientos y Obras públicas considerare que la consulta es pertinente y contribuye a una mejor comprensión e interpretación del Pliego en cuestión, se producirá una circular aclaratoria, la que será comunicada a todos los potenciales oferentes que hubieren adquirido el pliego, pasando esta a integrar el Pliego.</w:t>
      </w:r>
    </w:p>
    <w:p w14:paraId="56BD1227"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lang w:val="es-AR"/>
        </w:rPr>
        <w:t>Las comunicaciones que se realicen entre el Municipio y los interesados, oferentes y adjudicatarios, se llevarán a cabo por medios fehacientes de comunicación, tanto electrónicos como tradicionales.</w:t>
      </w:r>
    </w:p>
    <w:p w14:paraId="2E6E435A"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lang w:val="es-AR"/>
        </w:rPr>
        <w:t>Ningún mecanismo utilizado deberá poner en ventaja a un interesado u oferente sobre los restantes.-</w:t>
      </w:r>
    </w:p>
    <w:p w14:paraId="571A9DB9" w14:textId="77777777" w:rsidR="0021362C" w:rsidRPr="00B06D65" w:rsidRDefault="0021362C" w:rsidP="0021362C">
      <w:pPr>
        <w:spacing w:line="360" w:lineRule="auto"/>
        <w:jc w:val="both"/>
        <w:rPr>
          <w:b/>
          <w:color w:val="FF0000"/>
          <w:u w:val="single"/>
        </w:rPr>
      </w:pPr>
    </w:p>
    <w:p w14:paraId="3321ADBB" w14:textId="77777777" w:rsidR="0021362C" w:rsidRPr="00B06D65" w:rsidRDefault="0021362C" w:rsidP="0021362C">
      <w:pPr>
        <w:spacing w:line="360" w:lineRule="auto"/>
        <w:jc w:val="both"/>
      </w:pPr>
      <w:r w:rsidRPr="00B06D65">
        <w:rPr>
          <w:b/>
          <w:u w:val="single"/>
        </w:rPr>
        <w:t xml:space="preserve">ARTICULO 9° CONDICIONES QUE DEBEN REUNIR LOS PROPONENTES: </w:t>
      </w:r>
      <w:r w:rsidRPr="00B06D65">
        <w:t>La adjudicación de los trabajos se realizará por Licitación Pública, y se exigirá a los Proponentes el cumplimiento de los siguientes requisitos:</w:t>
      </w:r>
    </w:p>
    <w:p w14:paraId="2E12AB83" w14:textId="77777777" w:rsidR="0021362C" w:rsidRPr="00B06D65" w:rsidRDefault="0021362C" w:rsidP="0021362C">
      <w:pPr>
        <w:pStyle w:val="Prrafodelista"/>
        <w:numPr>
          <w:ilvl w:val="0"/>
          <w:numId w:val="14"/>
        </w:numPr>
        <w:tabs>
          <w:tab w:val="left" w:pos="720"/>
        </w:tabs>
        <w:spacing w:line="360" w:lineRule="auto"/>
        <w:jc w:val="both"/>
      </w:pPr>
      <w:r w:rsidRPr="00B06D65">
        <w:t>Estar inscriptos en el Registro Municipal de Proveedores.</w:t>
      </w:r>
    </w:p>
    <w:p w14:paraId="1D4A8C7F" w14:textId="77777777" w:rsidR="0021362C" w:rsidRPr="00B06D65" w:rsidRDefault="0021362C" w:rsidP="0021362C">
      <w:pPr>
        <w:numPr>
          <w:ilvl w:val="0"/>
          <w:numId w:val="14"/>
        </w:numPr>
        <w:tabs>
          <w:tab w:val="left" w:pos="720"/>
        </w:tabs>
        <w:spacing w:line="360" w:lineRule="auto"/>
        <w:jc w:val="both"/>
      </w:pPr>
      <w:r w:rsidRPr="00B06D65">
        <w:t xml:space="preserve">Mantener sus Propuestas por el término de (60) días a contar a partir de la fecha de Licitación. Vencido el mismo, si no hubiere definición, se prorrogará automáticamente por un plazo igual,   salvo indicación fehaciente del Oferente en sentido contrario.  En caso de retirar la Oferta en violación a lo expuesto precedentemente, el Proponente perderá el depósito de garantía que hubiere efectuado, sin derecho a reclamar, quedando a salvo el derecho del Municipio para exigir la reparación por daños y perjuicios.   </w:t>
      </w:r>
    </w:p>
    <w:p w14:paraId="4FFC97B0" w14:textId="77777777" w:rsidR="00191060" w:rsidRPr="00B06D65" w:rsidRDefault="0021362C" w:rsidP="00191060">
      <w:pPr>
        <w:spacing w:line="480" w:lineRule="auto"/>
        <w:jc w:val="both"/>
      </w:pPr>
      <w:r w:rsidRPr="00B06D65">
        <w:t xml:space="preserve">    El Proponente deberá contar con inscripción vigente en el Registro de Licitadores de la Provincia de Buenos Aires o su similar en Nación, o en el Registro Municipal de Licitadores, especialidad</w:t>
      </w:r>
      <w:r w:rsidRPr="00B06D65">
        <w:rPr>
          <w:color w:val="FF0000"/>
        </w:rPr>
        <w:t xml:space="preserve"> </w:t>
      </w:r>
      <w:r w:rsidRPr="00B06D65">
        <w:rPr>
          <w:i/>
        </w:rPr>
        <w:t>“</w:t>
      </w:r>
      <w:r w:rsidR="00BD2B96">
        <w:rPr>
          <w:i/>
        </w:rPr>
        <w:t>MOVIMIENTO DE SUELOS</w:t>
      </w:r>
      <w:r w:rsidRPr="00B06D65">
        <w:rPr>
          <w:i/>
        </w:rPr>
        <w:t>”</w:t>
      </w:r>
      <w:r w:rsidR="00191060" w:rsidRPr="00B06D65">
        <w:t>.</w:t>
      </w:r>
      <w:r w:rsidRPr="00B06D65">
        <w:t xml:space="preserve"> </w:t>
      </w:r>
    </w:p>
    <w:p w14:paraId="28541394" w14:textId="77777777" w:rsidR="0021362C" w:rsidRPr="00B06D65" w:rsidRDefault="0021362C" w:rsidP="00191060">
      <w:pPr>
        <w:pStyle w:val="Prrafodelista"/>
        <w:numPr>
          <w:ilvl w:val="0"/>
          <w:numId w:val="14"/>
        </w:numPr>
        <w:spacing w:line="480" w:lineRule="auto"/>
        <w:jc w:val="both"/>
      </w:pPr>
      <w:r w:rsidRPr="00B06D65">
        <w:t xml:space="preserve">Integrar la </w:t>
      </w:r>
      <w:r w:rsidRPr="00B06D65">
        <w:rPr>
          <w:b/>
        </w:rPr>
        <w:t xml:space="preserve">Garantía de Oferta, </w:t>
      </w:r>
      <w:r w:rsidRPr="00B06D65">
        <w:t>que</w:t>
      </w:r>
      <w:r w:rsidRPr="00B06D65">
        <w:rPr>
          <w:b/>
        </w:rPr>
        <w:t xml:space="preserve"> </w:t>
      </w:r>
      <w:r w:rsidRPr="00B06D65">
        <w:t>será del UNO POR CIENTO (1%) del monto del Presupu</w:t>
      </w:r>
      <w:r w:rsidR="00B44062" w:rsidRPr="00B06D65">
        <w:t xml:space="preserve">esto Oficial, es decir $ </w:t>
      </w:r>
      <w:r w:rsidR="00B74ADC">
        <w:t>380.000</w:t>
      </w:r>
      <w:r w:rsidR="00B44062" w:rsidRPr="00B06D65">
        <w:t>,00.- (</w:t>
      </w:r>
      <w:r w:rsidR="00B74ADC">
        <w:t>TRESCIENTOS OCHENTA MIL</w:t>
      </w:r>
      <w:r w:rsidRPr="00B06D65">
        <w:t xml:space="preserve"> PESOS) </w:t>
      </w:r>
      <w:r w:rsidRPr="00B06D65">
        <w:rPr>
          <w:lang w:val="es-AR"/>
        </w:rPr>
        <w:t>la que podrá conformarse</w:t>
      </w:r>
      <w:r w:rsidRPr="00B06D65">
        <w:t xml:space="preserve"> por cualquiera de las formas que se indican a continuación: </w:t>
      </w:r>
    </w:p>
    <w:p w14:paraId="3C7FEA09" w14:textId="77777777" w:rsidR="0021362C" w:rsidRPr="00B06D65" w:rsidRDefault="0021362C" w:rsidP="0021362C">
      <w:pPr>
        <w:pStyle w:val="Prrafodelista"/>
        <w:numPr>
          <w:ilvl w:val="1"/>
          <w:numId w:val="15"/>
        </w:numPr>
        <w:tabs>
          <w:tab w:val="left" w:pos="450"/>
        </w:tabs>
        <w:suppressAutoHyphens w:val="0"/>
        <w:spacing w:line="360" w:lineRule="auto"/>
        <w:jc w:val="both"/>
      </w:pPr>
      <w:r w:rsidRPr="00B06D65">
        <w:t>Por Oficina de Recaudación Municipal, con los medios de pago habilitados; o</w:t>
      </w:r>
    </w:p>
    <w:p w14:paraId="124229DF" w14:textId="77777777" w:rsidR="0021362C" w:rsidRPr="00B06D65" w:rsidRDefault="0021362C" w:rsidP="0021362C">
      <w:pPr>
        <w:pStyle w:val="Prrafodelista"/>
        <w:numPr>
          <w:ilvl w:val="1"/>
          <w:numId w:val="15"/>
        </w:numPr>
        <w:tabs>
          <w:tab w:val="left" w:pos="450"/>
        </w:tabs>
        <w:suppressAutoHyphens w:val="0"/>
        <w:spacing w:line="360" w:lineRule="auto"/>
        <w:jc w:val="both"/>
      </w:pPr>
      <w:r w:rsidRPr="00B06D65">
        <w:lastRenderedPageBreak/>
        <w:t>Póliza de Seguro de Caución, con la correspondiente certificación de firmas ante Escribano Público.</w:t>
      </w:r>
    </w:p>
    <w:p w14:paraId="0F4D183F" w14:textId="77777777" w:rsidR="0021362C" w:rsidRPr="00B06D65" w:rsidRDefault="0021362C" w:rsidP="0021362C">
      <w:pPr>
        <w:pStyle w:val="Prrafodelista"/>
        <w:tabs>
          <w:tab w:val="left" w:pos="450"/>
        </w:tabs>
        <w:suppressAutoHyphens w:val="0"/>
        <w:spacing w:line="360" w:lineRule="auto"/>
        <w:ind w:left="1146"/>
        <w:jc w:val="both"/>
        <w:rPr>
          <w:color w:val="FF0000"/>
        </w:rPr>
      </w:pPr>
    </w:p>
    <w:p w14:paraId="1BA7E043" w14:textId="77777777" w:rsidR="0021362C" w:rsidRPr="00B06D65" w:rsidRDefault="0021362C" w:rsidP="0021362C">
      <w:pPr>
        <w:spacing w:line="360" w:lineRule="auto"/>
        <w:jc w:val="both"/>
        <w:rPr>
          <w:b/>
          <w:u w:val="single"/>
        </w:rPr>
      </w:pPr>
      <w:r w:rsidRPr="00B06D65">
        <w:rPr>
          <w:b/>
          <w:u w:val="single"/>
        </w:rPr>
        <w:t xml:space="preserve">ARTICULO 10° CONOCIMIENTO DEL LUGAR DE TRABAJO: </w:t>
      </w:r>
      <w:r w:rsidRPr="00B06D65">
        <w:t>El</w:t>
      </w:r>
      <w:r w:rsidRPr="00B06D65">
        <w:rPr>
          <w:b/>
        </w:rPr>
        <w:t xml:space="preserve"> </w:t>
      </w:r>
      <w:r w:rsidRPr="00B06D65">
        <w:t>Oferente deberá efectuar in situ una completa verificación del sector del trabajo, hechos existentes, recabar todas las informaciones que sean necesarias, de manera tal que la propuesta sea realizada sobre la base de sus propios medios de información. En virtud de ello, en caso de serle adjudicados los trabajos, no se le reconocerá diferencia alguna por supuestas discrepancias en lo que a las condiciones de realización se refiere.</w:t>
      </w:r>
    </w:p>
    <w:p w14:paraId="125326BC" w14:textId="77777777" w:rsidR="0021362C" w:rsidRPr="00B06D65" w:rsidRDefault="0021362C" w:rsidP="0021362C">
      <w:pPr>
        <w:spacing w:line="360" w:lineRule="auto"/>
        <w:jc w:val="both"/>
        <w:rPr>
          <w:b/>
          <w:color w:val="FF0000"/>
          <w:u w:val="single"/>
        </w:rPr>
      </w:pPr>
    </w:p>
    <w:p w14:paraId="1B01BD36" w14:textId="77777777" w:rsidR="0021362C" w:rsidRPr="00B06D65" w:rsidRDefault="0021362C" w:rsidP="0021362C">
      <w:pPr>
        <w:spacing w:line="360" w:lineRule="auto"/>
        <w:jc w:val="both"/>
        <w:rPr>
          <w:i/>
          <w:iCs/>
          <w:lang w:val="es-AR"/>
        </w:rPr>
      </w:pPr>
      <w:r w:rsidRPr="00B06D65">
        <w:rPr>
          <w:b/>
          <w:u w:val="single"/>
        </w:rPr>
        <w:t>ARTICULO 11° - FORMA DE PRESENTACION DE LAS PROPUESTAS:</w:t>
      </w:r>
      <w:r w:rsidRPr="00B06D65">
        <w:t xml:space="preserve"> Las Propuestas serán contenidas en dos (2) sobres cerrados.  </w:t>
      </w:r>
      <w:r w:rsidRPr="00B06D65">
        <w:rPr>
          <w:i/>
          <w:iCs/>
          <w:lang w:val="es-AR"/>
        </w:rPr>
        <w:t>En la cubierta de ambos sobres deberá de indicarse claramente la mención de la Licitación a que se refiere, y día y hora de apertura de las Propuestas:</w:t>
      </w:r>
    </w:p>
    <w:p w14:paraId="2CC47BF6" w14:textId="77777777" w:rsidR="0021362C" w:rsidRPr="00B06D65" w:rsidRDefault="0021362C" w:rsidP="0021362C">
      <w:pPr>
        <w:spacing w:line="360" w:lineRule="auto"/>
        <w:jc w:val="center"/>
      </w:pPr>
      <w:r w:rsidRPr="00B06D65">
        <w:t>“MUNICIPALIDAD DE OLAVARRIA</w:t>
      </w:r>
    </w:p>
    <w:p w14:paraId="08D460D1" w14:textId="77777777" w:rsidR="0021362C" w:rsidRPr="00B06D65" w:rsidRDefault="0021362C" w:rsidP="0021362C">
      <w:pPr>
        <w:spacing w:line="360" w:lineRule="auto"/>
        <w:jc w:val="center"/>
      </w:pPr>
      <w:r w:rsidRPr="00B06D65">
        <w:t>LICITACION PÚBLICA N°: XX/XXXX</w:t>
      </w:r>
    </w:p>
    <w:p w14:paraId="5692DA3C" w14:textId="77777777" w:rsidR="0021362C" w:rsidRPr="00B06D65" w:rsidRDefault="0021362C" w:rsidP="0021362C">
      <w:pPr>
        <w:spacing w:line="360" w:lineRule="auto"/>
        <w:jc w:val="center"/>
      </w:pPr>
      <w:r w:rsidRPr="00B06D65">
        <w:t>(DENOMINACION DEL OBJETO DE LICITACION)</w:t>
      </w:r>
    </w:p>
    <w:p w14:paraId="5ACB255C" w14:textId="77777777" w:rsidR="0021362C" w:rsidRPr="00B06D65" w:rsidRDefault="0021362C" w:rsidP="0021362C">
      <w:pPr>
        <w:spacing w:line="360" w:lineRule="auto"/>
        <w:jc w:val="center"/>
      </w:pPr>
      <w:r w:rsidRPr="00B06D65">
        <w:t>EXPEDIENTE N°: XXXXXXXXXXX</w:t>
      </w:r>
    </w:p>
    <w:p w14:paraId="3E651409" w14:textId="77777777" w:rsidR="0021362C" w:rsidRPr="00B06D65" w:rsidRDefault="0021362C" w:rsidP="0021362C">
      <w:pPr>
        <w:spacing w:line="360" w:lineRule="auto"/>
        <w:jc w:val="center"/>
      </w:pPr>
      <w:r w:rsidRPr="00B06D65">
        <w:t>DÍA: XXXXXXXX</w:t>
      </w:r>
    </w:p>
    <w:p w14:paraId="46BE8066" w14:textId="77777777" w:rsidR="0021362C" w:rsidRPr="00B06D65" w:rsidRDefault="0021362C" w:rsidP="0021362C">
      <w:pPr>
        <w:spacing w:line="360" w:lineRule="auto"/>
        <w:jc w:val="center"/>
      </w:pPr>
      <w:r w:rsidRPr="00B06D65">
        <w:t>HORA: XXXXXX</w:t>
      </w:r>
    </w:p>
    <w:p w14:paraId="1550AECF" w14:textId="77777777" w:rsidR="0021362C" w:rsidRPr="00B06D65" w:rsidRDefault="0021362C" w:rsidP="0021362C">
      <w:pPr>
        <w:spacing w:line="360" w:lineRule="auto"/>
        <w:jc w:val="both"/>
      </w:pPr>
    </w:p>
    <w:p w14:paraId="534F084D" w14:textId="77777777" w:rsidR="0021362C" w:rsidRPr="00B06D65" w:rsidRDefault="0021362C" w:rsidP="0021362C">
      <w:pPr>
        <w:spacing w:line="360" w:lineRule="auto"/>
        <w:jc w:val="both"/>
      </w:pPr>
      <w:r w:rsidRPr="00B06D65">
        <w:t xml:space="preserve">El primer sobre, identificado como </w:t>
      </w:r>
      <w:r w:rsidRPr="00B06D65">
        <w:rPr>
          <w:b/>
        </w:rPr>
        <w:t xml:space="preserve">“SOBRE N° 1: DOCUMENTACIÓN”, </w:t>
      </w:r>
      <w:r w:rsidRPr="00B06D65">
        <w:t>contendrá en su interior la siguiente documentación:</w:t>
      </w:r>
    </w:p>
    <w:p w14:paraId="19FE484B" w14:textId="77777777" w:rsidR="0021362C" w:rsidRPr="00B06D65" w:rsidRDefault="0021362C" w:rsidP="0021362C">
      <w:pPr>
        <w:suppressAutoHyphens w:val="0"/>
        <w:autoSpaceDE w:val="0"/>
        <w:autoSpaceDN w:val="0"/>
        <w:adjustRightInd w:val="0"/>
        <w:spacing w:line="360" w:lineRule="auto"/>
        <w:jc w:val="both"/>
      </w:pPr>
    </w:p>
    <w:p w14:paraId="4B282250" w14:textId="77777777" w:rsidR="0021362C" w:rsidRPr="00B06D65" w:rsidRDefault="0021362C" w:rsidP="0021362C">
      <w:pPr>
        <w:spacing w:line="360" w:lineRule="auto"/>
        <w:jc w:val="both"/>
        <w:rPr>
          <w:i/>
        </w:rPr>
      </w:pPr>
      <w:r w:rsidRPr="00B06D65">
        <w:rPr>
          <w:i/>
        </w:rPr>
        <w:t>1)</w:t>
      </w:r>
      <w:r w:rsidRPr="00B06D65">
        <w:rPr>
          <w:i/>
        </w:rPr>
        <w:tab/>
        <w:t>Legajo de la Licitación debidamente firmado por el Proponente y su representante técnico en cada uno de sus folios, en prueba de conformidad;</w:t>
      </w:r>
    </w:p>
    <w:p w14:paraId="5DB93253" w14:textId="77777777" w:rsidR="0021362C" w:rsidRPr="00B06D65" w:rsidRDefault="0021362C" w:rsidP="0021362C">
      <w:pPr>
        <w:spacing w:line="360" w:lineRule="auto"/>
        <w:jc w:val="both"/>
        <w:rPr>
          <w:i/>
        </w:rPr>
      </w:pPr>
      <w:r w:rsidRPr="00B06D65">
        <w:rPr>
          <w:i/>
        </w:rPr>
        <w:t>2)</w:t>
      </w:r>
      <w:r w:rsidRPr="00B06D65">
        <w:rPr>
          <w:i/>
        </w:rPr>
        <w:tab/>
        <w:t xml:space="preserve">Constancia de adquisición del legajo; </w:t>
      </w:r>
    </w:p>
    <w:p w14:paraId="24CC7D22" w14:textId="77777777" w:rsidR="0021362C" w:rsidRPr="00B06D65" w:rsidRDefault="0021362C" w:rsidP="0021362C">
      <w:pPr>
        <w:spacing w:line="360" w:lineRule="auto"/>
        <w:jc w:val="both"/>
        <w:rPr>
          <w:i/>
        </w:rPr>
      </w:pPr>
      <w:r w:rsidRPr="00B06D65">
        <w:rPr>
          <w:i/>
        </w:rPr>
        <w:t>3)          Garantía de mantenimiento de la Propuesta, conforme lo previsto en el Art. 9;</w:t>
      </w:r>
    </w:p>
    <w:p w14:paraId="53E9592B" w14:textId="77777777" w:rsidR="0021362C" w:rsidRPr="00B06D65" w:rsidRDefault="0021362C" w:rsidP="0021362C">
      <w:pPr>
        <w:spacing w:line="360" w:lineRule="auto"/>
        <w:jc w:val="both"/>
        <w:rPr>
          <w:i/>
        </w:rPr>
      </w:pPr>
      <w:r w:rsidRPr="00B06D65">
        <w:rPr>
          <w:i/>
        </w:rPr>
        <w:t>4)</w:t>
      </w:r>
      <w:r w:rsidRPr="00B06D65">
        <w:rPr>
          <w:i/>
        </w:rPr>
        <w:tab/>
        <w:t xml:space="preserve">Constancia de inscripción como Proveedor de la Municipalidad de Olavarría; </w:t>
      </w:r>
    </w:p>
    <w:p w14:paraId="3A0E9BF7" w14:textId="77777777" w:rsidR="0021362C" w:rsidRPr="00B06D65" w:rsidRDefault="0021362C" w:rsidP="0021362C">
      <w:pPr>
        <w:spacing w:line="360" w:lineRule="auto"/>
        <w:jc w:val="both"/>
        <w:rPr>
          <w:i/>
        </w:rPr>
      </w:pPr>
      <w:r w:rsidRPr="00B06D65">
        <w:rPr>
          <w:i/>
        </w:rPr>
        <w:t>5)</w:t>
      </w:r>
      <w:r w:rsidRPr="00B06D65">
        <w:rPr>
          <w:i/>
        </w:rPr>
        <w:tab/>
        <w:t xml:space="preserve">Constancia de inscripción vigente en el Registro de Licitadores de la Provincia de Buenos Aires o su similar en Nación, con un monto de capacidad financiera de contratación igual o superior al exigido en el art. 9 del presente, </w:t>
      </w:r>
      <w:r w:rsidRPr="00B06D65">
        <w:t xml:space="preserve">o en el Registro Municipal de Licitadores, especialidad </w:t>
      </w:r>
      <w:r w:rsidRPr="00B06D65">
        <w:rPr>
          <w:i/>
        </w:rPr>
        <w:t>“</w:t>
      </w:r>
      <w:r w:rsidR="00C916A7">
        <w:rPr>
          <w:i/>
        </w:rPr>
        <w:t>MOVIMIENTO DE SUELOS</w:t>
      </w:r>
      <w:r w:rsidRPr="00B06D65">
        <w:rPr>
          <w:i/>
        </w:rPr>
        <w:t>”</w:t>
      </w:r>
      <w:r w:rsidRPr="00B06D65">
        <w:t>.</w:t>
      </w:r>
    </w:p>
    <w:p w14:paraId="5D82284C" w14:textId="77777777" w:rsidR="0021362C" w:rsidRPr="00B06D65" w:rsidRDefault="0021362C" w:rsidP="0021362C">
      <w:pPr>
        <w:spacing w:line="360" w:lineRule="auto"/>
        <w:jc w:val="both"/>
        <w:rPr>
          <w:i/>
        </w:rPr>
      </w:pPr>
      <w:r w:rsidRPr="00B06D65">
        <w:rPr>
          <w:i/>
        </w:rPr>
        <w:t>6)</w:t>
      </w:r>
      <w:r w:rsidRPr="00B06D65">
        <w:rPr>
          <w:i/>
        </w:rPr>
        <w:tab/>
        <w:t>Declaración jurada aceptando expresamente la jurisdicción del Juzgado en lo Contencioso Administrativo del Departamento Judicial Azul, con exclusión de cualquier otro fuero o jurisdicción que pudiere corresponder;</w:t>
      </w:r>
    </w:p>
    <w:p w14:paraId="6550D615" w14:textId="77777777" w:rsidR="0021362C" w:rsidRPr="00B06D65" w:rsidRDefault="0021362C" w:rsidP="0021362C">
      <w:pPr>
        <w:spacing w:line="360" w:lineRule="auto"/>
        <w:jc w:val="both"/>
        <w:rPr>
          <w:i/>
        </w:rPr>
      </w:pPr>
      <w:r w:rsidRPr="00B06D65">
        <w:rPr>
          <w:i/>
        </w:rPr>
        <w:t>7)</w:t>
      </w:r>
      <w:r w:rsidRPr="00B06D65">
        <w:rPr>
          <w:i/>
        </w:rPr>
        <w:tab/>
        <w:t xml:space="preserve">Certificado de antecedentes de Obra del tipo de la licitada, si los tuviere; </w:t>
      </w:r>
    </w:p>
    <w:p w14:paraId="6931C1BD" w14:textId="77777777" w:rsidR="0021362C" w:rsidRPr="00B06D65" w:rsidRDefault="0021362C" w:rsidP="0021362C">
      <w:pPr>
        <w:spacing w:line="360" w:lineRule="auto"/>
        <w:jc w:val="both"/>
        <w:rPr>
          <w:i/>
        </w:rPr>
      </w:pPr>
      <w:r w:rsidRPr="00B06D65">
        <w:rPr>
          <w:i/>
        </w:rPr>
        <w:t>8)</w:t>
      </w:r>
      <w:r w:rsidRPr="00B06D65">
        <w:rPr>
          <w:i/>
        </w:rPr>
        <w:tab/>
        <w:t>Certificado de Libre Deuda extendido por la Dirección de Rentas Municipal o declaración jurada indicando no ser contribuyente de este Municipio;</w:t>
      </w:r>
    </w:p>
    <w:p w14:paraId="34E24EE5" w14:textId="77777777" w:rsidR="0021362C" w:rsidRPr="00B06D65" w:rsidRDefault="0021362C" w:rsidP="0021362C">
      <w:pPr>
        <w:spacing w:line="360" w:lineRule="auto"/>
        <w:jc w:val="both"/>
        <w:rPr>
          <w:i/>
        </w:rPr>
      </w:pPr>
      <w:r w:rsidRPr="00B06D65">
        <w:rPr>
          <w:i/>
        </w:rPr>
        <w:lastRenderedPageBreak/>
        <w:t>9)</w:t>
      </w:r>
      <w:r w:rsidRPr="00B06D65">
        <w:rPr>
          <w:i/>
        </w:rPr>
        <w:tab/>
        <w:t>En caso de ser el proponente una sociedad comercial deberá presentar constancia de su constitución y alcance de su objeto social, fotocopia del acta del libro correspondiente que designe a las autoridades actuales al momento de la presentación, y del acta que le autorice a presentarse en la licitación, conjuntamente con la inscripción societaria, todo debidamente certificado por Escribano Público. En caso de que el notario certificante pertenezca a otra jurisdicción, deberá además contar con la legalización por el Colegio correspondiente.</w:t>
      </w:r>
    </w:p>
    <w:p w14:paraId="68F97BDC" w14:textId="77777777" w:rsidR="0021362C" w:rsidRPr="00B06D65" w:rsidRDefault="0021362C" w:rsidP="0021362C">
      <w:pPr>
        <w:spacing w:line="360" w:lineRule="auto"/>
        <w:jc w:val="both"/>
        <w:rPr>
          <w:i/>
        </w:rPr>
      </w:pPr>
      <w:r w:rsidRPr="00B06D65">
        <w:rPr>
          <w:i/>
        </w:rPr>
        <w:t>U.T.E.: Los Proponentes podrán presentarse a licitación reunidos mediante un Contrato de Unión Transitoria o el compromiso de constituirla en caso de resultar adjudicatarias siempre que satisfagan individualmente en lo pertinente los requisitos establecidos en el Código Civil y Comercial de la Nación, la Ley 19.550 y sus modificaciones vigentes a la fecha.</w:t>
      </w:r>
    </w:p>
    <w:p w14:paraId="46118A80" w14:textId="77777777" w:rsidR="0021362C" w:rsidRPr="00B06D65" w:rsidRDefault="0021362C" w:rsidP="0021362C">
      <w:pPr>
        <w:spacing w:line="360" w:lineRule="auto"/>
        <w:jc w:val="both"/>
        <w:rPr>
          <w:i/>
        </w:rPr>
      </w:pPr>
      <w:r w:rsidRPr="00B06D65">
        <w:rPr>
          <w:i/>
        </w:rPr>
        <w:t xml:space="preserve">10) </w:t>
      </w:r>
      <w:r w:rsidRPr="00B06D65">
        <w:t xml:space="preserve">Certificación de bienes y deudas auditada por Contador Público Nacional, avalada por el Consejo Profesional de su jurisdicción.  </w:t>
      </w:r>
      <w:r w:rsidRPr="00B06D65">
        <w:rPr>
          <w:i/>
        </w:rPr>
        <w:t xml:space="preserve">Las personas jurídicas deberán presentar el estado contable anual correspondiente al último ejercicio económico vencido, que deberá contar con dictamen de razonabilidad por profesional en ciencias económicas competente y con su firma certificada por el Colegio Profesional respectivo, donde conste claramente el estado patrimonial, estado de resultados, anexo de bienes de uso, los restantes exigidos en el presente, y demás planillas que son de estilo; </w:t>
      </w:r>
    </w:p>
    <w:p w14:paraId="29FB39B3" w14:textId="77777777" w:rsidR="0021362C" w:rsidRPr="00B06D65" w:rsidRDefault="0021362C" w:rsidP="0021362C">
      <w:pPr>
        <w:spacing w:line="360" w:lineRule="auto"/>
        <w:jc w:val="both"/>
        <w:rPr>
          <w:i/>
        </w:rPr>
      </w:pPr>
      <w:r w:rsidRPr="00B06D65">
        <w:rPr>
          <w:i/>
        </w:rPr>
        <w:t>11) El proponente deberá presentar declaración jurada de juicios pendientes con la Municipalidad de Olavarría, indicando si es actor o demandado, objeto de la litis, monto, estado procesal, tribunal y fecha.-</w:t>
      </w:r>
    </w:p>
    <w:p w14:paraId="25E162C4" w14:textId="77777777" w:rsidR="0021362C" w:rsidRPr="00B06D65" w:rsidRDefault="0021362C" w:rsidP="0021362C">
      <w:pPr>
        <w:spacing w:line="360" w:lineRule="auto"/>
        <w:jc w:val="both"/>
        <w:rPr>
          <w:i/>
        </w:rPr>
      </w:pPr>
      <w:r w:rsidRPr="00B06D65">
        <w:rPr>
          <w:i/>
        </w:rPr>
        <w:t xml:space="preserve">12) Certificado expedido por el Ministerio de Justicia de la Provincia de Buenos Aires, u organismo que resulte competente, del que surja que el presentante, o los miembros del órgano de administración en caso de tratarse de una persona jurídica, no se encuentre inscripto en el Registro de Deudores Alimentarios (Ley 13.074 y sus reglamentaciones); </w:t>
      </w:r>
    </w:p>
    <w:p w14:paraId="5296D1C4" w14:textId="77777777" w:rsidR="0021362C" w:rsidRPr="00B06D65" w:rsidRDefault="0021362C" w:rsidP="0021362C">
      <w:pPr>
        <w:spacing w:line="360" w:lineRule="auto"/>
        <w:jc w:val="both"/>
        <w:rPr>
          <w:i/>
        </w:rPr>
      </w:pPr>
      <w:r w:rsidRPr="00B06D65">
        <w:rPr>
          <w:i/>
        </w:rPr>
        <w:t>13) Listado de equipos (marca, modelo, etc.) a disponer en la ejecución de la Obra, que deberá ser certificado por la autoridad requirente hasta el momento de realizar el informe de admisibilidad técnica;</w:t>
      </w:r>
    </w:p>
    <w:p w14:paraId="7EFA40DD" w14:textId="77777777" w:rsidR="0021362C" w:rsidRPr="00B06D65" w:rsidRDefault="0021362C" w:rsidP="0021362C">
      <w:pPr>
        <w:spacing w:line="360" w:lineRule="auto"/>
        <w:jc w:val="both"/>
        <w:rPr>
          <w:i/>
        </w:rPr>
      </w:pPr>
      <w:r w:rsidRPr="00B06D65">
        <w:rPr>
          <w:i/>
        </w:rPr>
        <w:t xml:space="preserve">14) Declaración jurada de conocimiento de la locación de obra según lo dispuesto por el art. 10 del presente, </w:t>
      </w:r>
    </w:p>
    <w:p w14:paraId="6197575E" w14:textId="77777777" w:rsidR="0021362C" w:rsidRPr="00B06D65" w:rsidRDefault="0021362C" w:rsidP="0021362C">
      <w:pPr>
        <w:spacing w:line="360" w:lineRule="auto"/>
        <w:jc w:val="both"/>
        <w:rPr>
          <w:i/>
        </w:rPr>
      </w:pPr>
      <w:r w:rsidRPr="00B06D65">
        <w:rPr>
          <w:i/>
        </w:rPr>
        <w:t>15) Declaración Jurada constituyendo domicilio en la ciudad de Olavarría, y domicilio electrónico conforme lo exige el Decreto DEM Nro. 1054/2020 y con sus alcances</w:t>
      </w:r>
    </w:p>
    <w:p w14:paraId="05FF9F5F" w14:textId="77777777" w:rsidR="0021362C" w:rsidRPr="00B06D65" w:rsidRDefault="0021362C" w:rsidP="0021362C">
      <w:pPr>
        <w:spacing w:line="360" w:lineRule="auto"/>
        <w:jc w:val="both"/>
        <w:rPr>
          <w:i/>
        </w:rPr>
      </w:pPr>
    </w:p>
    <w:p w14:paraId="3A91BA68" w14:textId="77777777" w:rsidR="0021362C" w:rsidRPr="00B06D65" w:rsidRDefault="0021362C" w:rsidP="0021362C">
      <w:pPr>
        <w:spacing w:line="360" w:lineRule="auto"/>
        <w:jc w:val="both"/>
        <w:rPr>
          <w:i/>
          <w:u w:val="single"/>
        </w:rPr>
      </w:pPr>
      <w:r w:rsidRPr="00B06D65">
        <w:rPr>
          <w:i/>
        </w:rPr>
        <w:t xml:space="preserve">La falta de cumplimentación de los requisitos establecidos en los puntos 1) a 6), 8) y 15) será motivo de rechazo de la Propuesta, devolviéndose el segundo sobre sin abrir en el acto de apertura. </w:t>
      </w:r>
      <w:r w:rsidRPr="00B06D65">
        <w:rPr>
          <w:i/>
          <w:u w:val="single"/>
        </w:rPr>
        <w:t xml:space="preserve">La falta de presentación del SOBRE Nº 2 simultáneamente con el SOBRE </w:t>
      </w:r>
      <w:proofErr w:type="spellStart"/>
      <w:r w:rsidRPr="00B06D65">
        <w:rPr>
          <w:i/>
          <w:u w:val="single"/>
        </w:rPr>
        <w:t>Nº</w:t>
      </w:r>
      <w:proofErr w:type="spellEnd"/>
      <w:r w:rsidRPr="00B06D65">
        <w:rPr>
          <w:i/>
          <w:u w:val="single"/>
        </w:rPr>
        <w:t xml:space="preserve"> 1 será  motivo de rechazo in limine.-</w:t>
      </w:r>
    </w:p>
    <w:p w14:paraId="03A8F8C8" w14:textId="77777777" w:rsidR="0021362C" w:rsidRPr="00B06D65" w:rsidRDefault="0021362C" w:rsidP="0021362C">
      <w:pPr>
        <w:spacing w:line="360" w:lineRule="auto"/>
        <w:jc w:val="both"/>
        <w:rPr>
          <w:i/>
        </w:rPr>
      </w:pPr>
    </w:p>
    <w:p w14:paraId="045CD1B3" w14:textId="77777777" w:rsidR="0021362C" w:rsidRPr="00B06D65" w:rsidRDefault="0021362C" w:rsidP="0021362C">
      <w:pPr>
        <w:spacing w:line="360" w:lineRule="auto"/>
        <w:jc w:val="both"/>
        <w:rPr>
          <w:i/>
        </w:rPr>
      </w:pPr>
      <w:r w:rsidRPr="00B06D65">
        <w:rPr>
          <w:i/>
        </w:rPr>
        <w:lastRenderedPageBreak/>
        <w:t>La falta de cumplimentación de lo requerido en los restantes puntos podrá ser salvado en el plazo perentorio e improrrogable de DOS (2) días hábiles inmediatos posteriores al día de la apertura. Su incumplimiento dará lugar a la desestimación de la Oferta, con pérdida de la garantía constituida.</w:t>
      </w:r>
    </w:p>
    <w:p w14:paraId="77E5669D" w14:textId="77777777" w:rsidR="0021362C" w:rsidRPr="00B06D65" w:rsidRDefault="0021362C" w:rsidP="0021362C">
      <w:pPr>
        <w:pStyle w:val="Sangra3detindependiente1"/>
        <w:spacing w:line="360" w:lineRule="auto"/>
        <w:ind w:left="0"/>
        <w:rPr>
          <w:rFonts w:ascii="Times New Roman" w:hAnsi="Times New Roman" w:cs="Times New Roman"/>
          <w:sz w:val="24"/>
          <w:szCs w:val="24"/>
        </w:rPr>
      </w:pPr>
      <w:r w:rsidRPr="00B06D65">
        <w:rPr>
          <w:rFonts w:ascii="Times New Roman" w:hAnsi="Times New Roman" w:cs="Times New Roman"/>
          <w:sz w:val="24"/>
          <w:szCs w:val="24"/>
        </w:rPr>
        <w:t xml:space="preserve">El segundo sobre, identificado como </w:t>
      </w:r>
      <w:r w:rsidRPr="00B06D65">
        <w:rPr>
          <w:rFonts w:ascii="Times New Roman" w:hAnsi="Times New Roman" w:cs="Times New Roman"/>
          <w:b/>
          <w:sz w:val="24"/>
          <w:szCs w:val="24"/>
        </w:rPr>
        <w:t>“SOBRE Nº 2: PROPUESTA”</w:t>
      </w:r>
      <w:r w:rsidRPr="00B06D65">
        <w:rPr>
          <w:rFonts w:ascii="Times New Roman" w:hAnsi="Times New Roman" w:cs="Times New Roman"/>
          <w:sz w:val="24"/>
          <w:szCs w:val="24"/>
        </w:rPr>
        <w:t xml:space="preserve">, contendrá por </w:t>
      </w:r>
      <w:r w:rsidRPr="00B06D65">
        <w:rPr>
          <w:rFonts w:ascii="Times New Roman" w:hAnsi="Times New Roman" w:cs="Times New Roman"/>
          <w:sz w:val="24"/>
          <w:szCs w:val="24"/>
          <w:u w:val="single"/>
        </w:rPr>
        <w:t>triplicado</w:t>
      </w:r>
      <w:r w:rsidRPr="00B06D65">
        <w:rPr>
          <w:rFonts w:ascii="Times New Roman" w:hAnsi="Times New Roman" w:cs="Times New Roman"/>
          <w:sz w:val="24"/>
          <w:szCs w:val="24"/>
        </w:rPr>
        <w:t>:</w:t>
      </w:r>
    </w:p>
    <w:p w14:paraId="369E83C8" w14:textId="77777777" w:rsidR="0021362C" w:rsidRPr="00B06D65" w:rsidRDefault="0021362C" w:rsidP="0021362C">
      <w:pPr>
        <w:numPr>
          <w:ilvl w:val="0"/>
          <w:numId w:val="24"/>
        </w:numPr>
        <w:tabs>
          <w:tab w:val="left" w:pos="360"/>
        </w:tabs>
        <w:spacing w:line="360" w:lineRule="auto"/>
        <w:jc w:val="both"/>
      </w:pPr>
      <w:r w:rsidRPr="00B06D65">
        <w:rPr>
          <w:lang w:val="es-AR"/>
        </w:rPr>
        <w:t>Pedido de cotización</w:t>
      </w:r>
      <w:r w:rsidRPr="00B06D65">
        <w:t xml:space="preserve"> , </w:t>
      </w:r>
    </w:p>
    <w:p w14:paraId="7A32551D" w14:textId="77777777" w:rsidR="0021362C" w:rsidRPr="00B06D65" w:rsidRDefault="0021362C" w:rsidP="0021362C">
      <w:pPr>
        <w:numPr>
          <w:ilvl w:val="0"/>
          <w:numId w:val="24"/>
        </w:numPr>
        <w:tabs>
          <w:tab w:val="left" w:pos="360"/>
          <w:tab w:val="left" w:pos="709"/>
        </w:tabs>
        <w:spacing w:line="360" w:lineRule="auto"/>
      </w:pPr>
      <w:r w:rsidRPr="00B06D65">
        <w:t>Planilla de precios Unitarios,</w:t>
      </w:r>
    </w:p>
    <w:p w14:paraId="77F821FB" w14:textId="77777777" w:rsidR="0021362C" w:rsidRPr="00B06D65" w:rsidRDefault="0021362C" w:rsidP="0021362C">
      <w:pPr>
        <w:spacing w:line="360" w:lineRule="auto"/>
        <w:ind w:left="644"/>
        <w:jc w:val="both"/>
        <w:rPr>
          <w:i/>
        </w:rPr>
      </w:pPr>
      <w:r w:rsidRPr="00B06D65">
        <w:rPr>
          <w:i/>
        </w:rPr>
        <w:t>confeccionados en los formularios que acompañan a esta documentación, SIN EXCEPCIÓN, debidamente firmados por el Proponente.</w:t>
      </w:r>
    </w:p>
    <w:p w14:paraId="053CA27B" w14:textId="77777777" w:rsidR="0021362C" w:rsidRPr="00B06D65" w:rsidRDefault="0021362C" w:rsidP="0021362C">
      <w:pPr>
        <w:tabs>
          <w:tab w:val="left" w:pos="360"/>
          <w:tab w:val="left" w:pos="709"/>
        </w:tabs>
        <w:spacing w:line="360" w:lineRule="auto"/>
        <w:ind w:left="644"/>
      </w:pPr>
    </w:p>
    <w:p w14:paraId="02320BC0" w14:textId="77777777" w:rsidR="0021362C" w:rsidRPr="00B06D65" w:rsidRDefault="0021362C" w:rsidP="0021362C">
      <w:pPr>
        <w:tabs>
          <w:tab w:val="left" w:pos="360"/>
          <w:tab w:val="left" w:pos="2160"/>
        </w:tabs>
        <w:spacing w:line="360" w:lineRule="auto"/>
        <w:rPr>
          <w:b/>
          <w:i/>
        </w:rPr>
      </w:pPr>
      <w:r w:rsidRPr="00B06D65">
        <w:rPr>
          <w:b/>
          <w:i/>
        </w:rPr>
        <w:t>La falta de cumplimiento de estos requisitos será motivo de desestimación de la Oferta.</w:t>
      </w:r>
    </w:p>
    <w:p w14:paraId="54F967AA" w14:textId="77777777" w:rsidR="0021362C" w:rsidRPr="00B06D65" w:rsidRDefault="0021362C" w:rsidP="0021362C">
      <w:pPr>
        <w:pStyle w:val="Sinespaciado"/>
        <w:spacing w:line="360" w:lineRule="auto"/>
        <w:jc w:val="both"/>
        <w:rPr>
          <w:lang w:val="es-AR" w:eastAsia="es-AR"/>
        </w:rPr>
      </w:pPr>
    </w:p>
    <w:p w14:paraId="7F0AD752" w14:textId="77777777" w:rsidR="0021362C" w:rsidRPr="00B06D65" w:rsidRDefault="0021362C" w:rsidP="0021362C">
      <w:pPr>
        <w:pStyle w:val="Sinespaciado"/>
        <w:spacing w:line="360" w:lineRule="auto"/>
        <w:jc w:val="both"/>
        <w:rPr>
          <w:lang w:val="es-AR" w:eastAsia="es-AR"/>
        </w:rPr>
      </w:pPr>
      <w:r w:rsidRPr="00B06D65">
        <w:rPr>
          <w:lang w:val="es-AR" w:eastAsia="es-AR"/>
        </w:rPr>
        <w:t>Los Oferentes deberán elevar sus Propuestas en las Planilla de pedido de Cotización y Planilla de precios Unitarios que al efecto se agrega al Pliego. En el precio unitario se supondrán incluidos además de los costos, beneficios, gastos financieros e impositivos (incluidos Ingresos Brutos e IVA).</w:t>
      </w:r>
    </w:p>
    <w:p w14:paraId="5DF37194" w14:textId="77777777" w:rsidR="0021362C" w:rsidRPr="00B06D65" w:rsidRDefault="0021362C" w:rsidP="0021362C">
      <w:pPr>
        <w:pStyle w:val="Sinespaciado"/>
        <w:spacing w:line="360" w:lineRule="auto"/>
        <w:jc w:val="both"/>
        <w:rPr>
          <w:lang w:val="es-AR" w:eastAsia="es-AR"/>
        </w:rPr>
      </w:pPr>
      <w:r w:rsidRPr="00B06D65">
        <w:rPr>
          <w:lang w:val="es-AR" w:eastAsia="es-AR"/>
        </w:rPr>
        <w:t>En la apertura de este sobre se verificará la inclusión de la totalidad de la documentación solicitada, desestimándose aquellas Ofertas que no reúnan este requisito.</w:t>
      </w:r>
    </w:p>
    <w:p w14:paraId="5F59204B" w14:textId="77777777" w:rsidR="0021362C" w:rsidRPr="00B06D65" w:rsidRDefault="0021362C" w:rsidP="0021362C">
      <w:pPr>
        <w:pStyle w:val="Sangra3detindependiente1"/>
        <w:spacing w:line="360" w:lineRule="auto"/>
        <w:ind w:left="0"/>
        <w:rPr>
          <w:rFonts w:ascii="Times New Roman" w:hAnsi="Times New Roman" w:cs="Times New Roman"/>
          <w:sz w:val="24"/>
          <w:szCs w:val="24"/>
        </w:rPr>
      </w:pPr>
    </w:p>
    <w:p w14:paraId="7938BBCD" w14:textId="77777777" w:rsidR="0021362C" w:rsidRPr="00B06D65" w:rsidRDefault="0021362C" w:rsidP="0021362C">
      <w:pPr>
        <w:suppressAutoHyphens w:val="0"/>
        <w:autoSpaceDE w:val="0"/>
        <w:autoSpaceDN w:val="0"/>
        <w:adjustRightInd w:val="0"/>
        <w:spacing w:line="360" w:lineRule="auto"/>
        <w:jc w:val="both"/>
        <w:rPr>
          <w:b/>
          <w:i/>
          <w:iCs/>
          <w:lang w:val="es-AR"/>
        </w:rPr>
      </w:pPr>
      <w:r w:rsidRPr="00B06D65">
        <w:rPr>
          <w:b/>
          <w:i/>
          <w:iCs/>
          <w:lang w:val="es-AR"/>
        </w:rPr>
        <w:t>Los requisitos del SOBRE Nº 2 SON OBLIGATORIOS Y NO SUBSANABLES, SIENDO CAUSAL DE RECHAZO DE LA OFERTA EN EL MISMO ACTO DE APERTURA.-</w:t>
      </w:r>
    </w:p>
    <w:p w14:paraId="1089B085" w14:textId="77777777" w:rsidR="0021362C" w:rsidRPr="00B06D65" w:rsidRDefault="0021362C" w:rsidP="0021362C">
      <w:pPr>
        <w:suppressAutoHyphens w:val="0"/>
        <w:autoSpaceDE w:val="0"/>
        <w:autoSpaceDN w:val="0"/>
        <w:adjustRightInd w:val="0"/>
        <w:spacing w:line="360" w:lineRule="auto"/>
        <w:jc w:val="both"/>
        <w:rPr>
          <w:b/>
          <w:i/>
          <w:iCs/>
          <w:lang w:val="es-AR"/>
        </w:rPr>
      </w:pPr>
    </w:p>
    <w:p w14:paraId="0D459A56" w14:textId="77777777" w:rsidR="0021362C" w:rsidRPr="00B06D65" w:rsidRDefault="0021362C" w:rsidP="0021362C">
      <w:pPr>
        <w:suppressAutoHyphens w:val="0"/>
        <w:autoSpaceDE w:val="0"/>
        <w:autoSpaceDN w:val="0"/>
        <w:adjustRightInd w:val="0"/>
        <w:spacing w:line="360" w:lineRule="auto"/>
        <w:jc w:val="both"/>
        <w:rPr>
          <w:i/>
          <w:iCs/>
          <w:lang w:val="es-AR"/>
        </w:rPr>
      </w:pPr>
      <w:r w:rsidRPr="00B06D65">
        <w:rPr>
          <w:i/>
          <w:iCs/>
          <w:lang w:val="es-AR"/>
        </w:rPr>
        <w:t>La presentación de la propuesta no dará derecho alguno a favor del Oferente para su aceptación por parte del Municipio, el cual se reserva además el derecho de requerir a los oferentes los análisis de precios o aclaraciones sobre aquellos ítem que considere conveniente, y de disponer de los libros, verificaciones contables etc., debiendo éstos facilitar tareas, poniendo a disposición del Municipio en cualquier momento, los elementos que éste estime necesario.-</w:t>
      </w:r>
    </w:p>
    <w:p w14:paraId="423E9BAD" w14:textId="77777777" w:rsidR="0021362C" w:rsidRPr="00B06D65" w:rsidRDefault="0021362C" w:rsidP="0021362C">
      <w:pPr>
        <w:suppressAutoHyphens w:val="0"/>
        <w:autoSpaceDE w:val="0"/>
        <w:autoSpaceDN w:val="0"/>
        <w:adjustRightInd w:val="0"/>
        <w:spacing w:line="360" w:lineRule="auto"/>
        <w:jc w:val="both"/>
        <w:rPr>
          <w:i/>
          <w:iCs/>
          <w:lang w:val="es-AR"/>
        </w:rPr>
      </w:pPr>
      <w:r w:rsidRPr="00B06D65">
        <w:rPr>
          <w:i/>
          <w:iCs/>
          <w:lang w:val="es-AR"/>
        </w:rPr>
        <w:t>La oferta se hará en idioma español, en forma impresa, salvándose toda raspadura, enmienda o interlineado, Toda la documentación que se presente junto con la oferta (incluso Pliegos de Bases y Condiciones, memoria descriptiva y planos) deberán estar firmados en todas sus hojas por el oferente y sus representantes técnicos.</w:t>
      </w:r>
    </w:p>
    <w:p w14:paraId="76E70BCB" w14:textId="77777777" w:rsidR="0021362C" w:rsidRPr="00B06D65" w:rsidRDefault="0021362C" w:rsidP="0021362C">
      <w:pPr>
        <w:suppressAutoHyphens w:val="0"/>
        <w:autoSpaceDE w:val="0"/>
        <w:autoSpaceDN w:val="0"/>
        <w:adjustRightInd w:val="0"/>
        <w:spacing w:line="360" w:lineRule="auto"/>
        <w:jc w:val="both"/>
      </w:pPr>
    </w:p>
    <w:p w14:paraId="18BC63AF" w14:textId="77777777" w:rsidR="0021362C" w:rsidRPr="00B06D65" w:rsidRDefault="0021362C" w:rsidP="0021362C">
      <w:pPr>
        <w:pStyle w:val="Sinespaciado"/>
        <w:spacing w:line="360" w:lineRule="auto"/>
        <w:jc w:val="both"/>
      </w:pPr>
      <w:r w:rsidRPr="00B06D65">
        <w:rPr>
          <w:b/>
          <w:u w:val="single"/>
        </w:rPr>
        <w:t>ARTICULO 12º - OMISIÓN DE FOLIATURAS O FIRMAS:</w:t>
      </w:r>
      <w:r w:rsidRPr="00B06D65">
        <w:t xml:space="preserve"> La omisión de foliaturas de la documentación y/o firmas faltantes a la misma, como asimismo foliaturas incorrectas, podrán ser suplidas o corregidas si la autoridad que dirige el acto de apertura de la Licitación lo considerase factible. </w:t>
      </w:r>
    </w:p>
    <w:p w14:paraId="0E48EAA6" w14:textId="77777777" w:rsidR="0021362C" w:rsidRPr="00B06D65" w:rsidRDefault="0021362C" w:rsidP="0021362C">
      <w:pPr>
        <w:suppressAutoHyphens w:val="0"/>
        <w:autoSpaceDE w:val="0"/>
        <w:autoSpaceDN w:val="0"/>
        <w:adjustRightInd w:val="0"/>
        <w:spacing w:line="360" w:lineRule="auto"/>
        <w:jc w:val="both"/>
        <w:rPr>
          <w:b/>
          <w:u w:val="single"/>
          <w:lang w:val="es-AR"/>
        </w:rPr>
      </w:pPr>
    </w:p>
    <w:p w14:paraId="1E5E8D04" w14:textId="77777777" w:rsidR="0021362C" w:rsidRPr="00B06D65" w:rsidRDefault="0021362C" w:rsidP="0021362C">
      <w:pPr>
        <w:spacing w:line="360" w:lineRule="auto"/>
        <w:jc w:val="both"/>
      </w:pPr>
      <w:r w:rsidRPr="00B06D65">
        <w:rPr>
          <w:b/>
          <w:u w:val="single"/>
        </w:rPr>
        <w:t>ARTICULO 13° - APERTURA DE LAS PROPUESTAS:</w:t>
      </w:r>
      <w:r w:rsidRPr="00B06D65">
        <w:t xml:space="preserve"> Las Propuestas serán abiertas y leídas en acto público en lugar, día y hora fijada en el llamado a Licitación, en la Dirección de Licitaciones de la Municipalidad de Olavarría, en presencia del Intendente Municipal y/o de los funcionarios que se </w:t>
      </w:r>
      <w:r w:rsidRPr="00B06D65">
        <w:lastRenderedPageBreak/>
        <w:t>designen a ese efecto y de los interesados que lo deseen. De acuerdo a lo actuado, se labrará un acta en la cual se detallarán las propuestas presentadas y enumeradas por orden de apertura, el importe de cada una de ellas y demás documentación presentada. El acta será leída y firmada por los funcionarios anteriormente mencionados, por los proponentes asistentes y los presentes que deseen hacerlo.</w:t>
      </w:r>
    </w:p>
    <w:p w14:paraId="2C549A76" w14:textId="77777777" w:rsidR="0021362C" w:rsidRPr="00B06D65" w:rsidRDefault="0021362C" w:rsidP="0021362C">
      <w:pPr>
        <w:spacing w:line="360" w:lineRule="auto"/>
        <w:jc w:val="both"/>
        <w:rPr>
          <w:color w:val="FF0000"/>
        </w:rPr>
      </w:pPr>
    </w:p>
    <w:p w14:paraId="44B669B3" w14:textId="77777777" w:rsidR="0021362C" w:rsidRPr="00B06D65" w:rsidRDefault="0021362C" w:rsidP="0021362C">
      <w:pPr>
        <w:spacing w:line="360" w:lineRule="auto"/>
        <w:jc w:val="both"/>
      </w:pPr>
      <w:r w:rsidRPr="00B06D65">
        <w:rPr>
          <w:b/>
          <w:u w:val="single"/>
        </w:rPr>
        <w:t>ARTICULO 14° - ERRORES EN LAS PROPUESTAS</w:t>
      </w:r>
      <w:r w:rsidRPr="00B06D65">
        <w:rPr>
          <w:u w:val="single"/>
        </w:rPr>
        <w:t>:</w:t>
      </w:r>
      <w:r w:rsidRPr="00B06D65">
        <w:t xml:space="preserve"> En caso que las propuestas presentadas adolezcan de contradicciones entre las cantidades consignadas en números y letras, ya sean correspondientes a precios unitarios, parciales y/o totales, serán tomados como válidos para la cotización los expresados en letras.</w:t>
      </w:r>
    </w:p>
    <w:p w14:paraId="2501C0C9" w14:textId="77777777" w:rsidR="0021362C" w:rsidRPr="00B06D65" w:rsidRDefault="0021362C" w:rsidP="0021362C">
      <w:pPr>
        <w:spacing w:line="360" w:lineRule="auto"/>
        <w:jc w:val="both"/>
        <w:rPr>
          <w:color w:val="FF0000"/>
        </w:rPr>
      </w:pPr>
    </w:p>
    <w:p w14:paraId="4F4DA0CE"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u w:val="single"/>
        </w:rPr>
        <w:t>ARTICULO 15° - VISTA DE LAS PROPUESTAS:</w:t>
      </w:r>
      <w:r w:rsidRPr="00B06D65">
        <w:t xml:space="preserve"> </w:t>
      </w:r>
      <w:r w:rsidRPr="00B06D65">
        <w:rPr>
          <w:lang w:val="es-AR"/>
        </w:rPr>
        <w:t xml:space="preserve">Durante las 48Hs. hábiles posteriores al día de Apertura, las propuestas quedaran a disposición de los distintos Oferentes a los efectos de la formulación de las impugnaciones que estimen puedan corresponder, las que deberán efectuarse por escrito y presentarse por la oficina de Mesa de Entradas del Municipio, dentro del plazo arriba establecido. </w:t>
      </w:r>
      <w:r w:rsidRPr="00B06D65">
        <w:t xml:space="preserve">Cada impugnación deberá avalarse con un depósito de  Tres Mil Pesos ($3.000.-) por cada hecho impugnado. Dicho valor, en el supuesto que los fundamentos de la impugnación resultaran procedentes, e independientemente del resultado que recaiga, será reintegrado simultáneamente con la comunicación de la resolución recaída. Si fueran calificadas de improcedentes dicho depósito ingresará definitivamente al patrimonio municipal. </w:t>
      </w:r>
      <w:r w:rsidRPr="00B06D65">
        <w:rPr>
          <w:lang w:val="es-AR"/>
        </w:rPr>
        <w:t>La resolución sobre la admisibilidad o no de las impugnaciones será irrecurrible.</w:t>
      </w:r>
    </w:p>
    <w:p w14:paraId="701EEB1B" w14:textId="77777777" w:rsidR="0021362C" w:rsidRPr="00B06D65" w:rsidRDefault="0021362C" w:rsidP="0021362C">
      <w:pPr>
        <w:spacing w:line="360" w:lineRule="auto"/>
        <w:jc w:val="both"/>
        <w:rPr>
          <w:lang w:val="es-AR"/>
        </w:rPr>
      </w:pPr>
      <w:r w:rsidRPr="00B06D65">
        <w:t xml:space="preserve">Vencido dicho plazo caducará el derecho que se acuerda en el párrafo precedente, continuándose la tramitación administrativa normal. </w:t>
      </w:r>
      <w:r w:rsidRPr="00B06D65">
        <w:rPr>
          <w:lang w:val="es-AR"/>
        </w:rPr>
        <w:t>En ningún caso los Oferentes podrán hacer agregados y/o ampliaciones de ningún tipo referida a la propia Oferta, que impliquen modificación de la misma.</w:t>
      </w:r>
    </w:p>
    <w:p w14:paraId="6D2E56B4" w14:textId="77777777" w:rsidR="0021362C" w:rsidRPr="00B06D65" w:rsidRDefault="0021362C" w:rsidP="0021362C">
      <w:pPr>
        <w:spacing w:line="360" w:lineRule="auto"/>
        <w:jc w:val="both"/>
        <w:rPr>
          <w:lang w:val="es-AR"/>
        </w:rPr>
      </w:pPr>
    </w:p>
    <w:p w14:paraId="25C126D0"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bCs/>
          <w:u w:val="single"/>
          <w:lang w:val="es-AR"/>
        </w:rPr>
        <w:t>ARTÍCULO 16º - OFERTAS ALTERNATIVAS:</w:t>
      </w:r>
      <w:r w:rsidRPr="00B06D65">
        <w:rPr>
          <w:b/>
          <w:bCs/>
          <w:lang w:val="es-AR"/>
        </w:rPr>
        <w:t xml:space="preserve"> </w:t>
      </w:r>
      <w:r w:rsidRPr="00B06D65">
        <w:rPr>
          <w:lang w:val="es-AR"/>
        </w:rPr>
        <w:t>No se cotizaran Propuestas alternativas.</w:t>
      </w:r>
    </w:p>
    <w:p w14:paraId="1562A395" w14:textId="77777777" w:rsidR="0021362C" w:rsidRPr="00B06D65" w:rsidRDefault="0021362C" w:rsidP="0021362C">
      <w:pPr>
        <w:pStyle w:val="Sangra3detindependiente1"/>
        <w:spacing w:line="360" w:lineRule="auto"/>
        <w:ind w:left="0"/>
        <w:rPr>
          <w:rFonts w:ascii="Times New Roman" w:hAnsi="Times New Roman" w:cs="Times New Roman"/>
          <w:color w:val="FF0000"/>
          <w:sz w:val="24"/>
          <w:szCs w:val="24"/>
          <w:lang w:val="es-AR"/>
        </w:rPr>
      </w:pPr>
    </w:p>
    <w:p w14:paraId="042A4E32" w14:textId="77777777" w:rsidR="0021362C" w:rsidRPr="00B06D65" w:rsidRDefault="0021362C" w:rsidP="0021362C">
      <w:pPr>
        <w:spacing w:line="360" w:lineRule="auto"/>
        <w:jc w:val="both"/>
      </w:pPr>
      <w:r w:rsidRPr="00B06D65">
        <w:rPr>
          <w:b/>
          <w:u w:val="single"/>
        </w:rPr>
        <w:t>ARTICULO 17° - AVERIGUACION DE ANTECEDENTES / ACLARACIONES</w:t>
      </w:r>
      <w:r w:rsidRPr="00B06D65">
        <w:t xml:space="preserve">: </w:t>
      </w:r>
      <w:r w:rsidRPr="00B06D65">
        <w:rPr>
          <w:lang w:val="es-AR"/>
        </w:rPr>
        <w:t>El Municipio se reserva el derecho de efectuar, previo a la adjudicación de los trabajos, las averiguaciones que estime convenientes sobre la solvencia técnica, comercial, financiera, laboral, previsional, impositiva y sobre todo otro antecedente de cualquier Proponente al acto de la Licitación. Estos últimos quedan obligados a facilitar todos los datos que el Municipio les solicite a los fines indicados.</w:t>
      </w:r>
    </w:p>
    <w:p w14:paraId="66067714" w14:textId="77777777" w:rsidR="0021362C" w:rsidRPr="00B06D65" w:rsidRDefault="0021362C" w:rsidP="0021362C">
      <w:pPr>
        <w:spacing w:line="360" w:lineRule="auto"/>
        <w:jc w:val="both"/>
      </w:pPr>
    </w:p>
    <w:p w14:paraId="21132CD5"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bCs/>
          <w:u w:val="single"/>
          <w:lang w:val="es-AR"/>
        </w:rPr>
        <w:t>ARTÍCULO 18º - MANTENIMIENTO DE LAS PROPUESTAS:</w:t>
      </w:r>
      <w:r w:rsidRPr="00B06D65">
        <w:rPr>
          <w:b/>
          <w:bCs/>
          <w:lang w:val="es-AR"/>
        </w:rPr>
        <w:t xml:space="preserve"> </w:t>
      </w:r>
      <w:r w:rsidRPr="00B06D65">
        <w:rPr>
          <w:lang w:val="es-AR"/>
        </w:rPr>
        <w:t>Los Proponentes deberán mantener sus Propuestas por el término de SESENTA (60) días a contar de la fecha de apertura de Licitación.</w:t>
      </w:r>
    </w:p>
    <w:p w14:paraId="77ABB6CD"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lang w:val="es-AR"/>
        </w:rPr>
        <w:t>Vencido el mismo, si no hubiera definición, se prorrogará automáticamente por un plazo igual, salvo indicación fehaciente del Oferente en sentido contrario.</w:t>
      </w:r>
      <w:r w:rsidRPr="00B06D65">
        <w:rPr>
          <w:rFonts w:eastAsia="Calibri"/>
        </w:rPr>
        <w:t xml:space="preserve"> En caso de retirar la Oferta en violación a lo expuesto precedentemente, el Proponente perderá el depósito de garantía que hubiere efectuado, sin </w:t>
      </w:r>
      <w:r w:rsidRPr="00B06D65">
        <w:rPr>
          <w:rFonts w:eastAsia="Calibri"/>
        </w:rPr>
        <w:lastRenderedPageBreak/>
        <w:t>derecho a reclamación alguna, quedando a salvo el derecho del Municipio para exigir la reparación de los daños y perjuicios que se hubieran ocasionado.</w:t>
      </w:r>
    </w:p>
    <w:p w14:paraId="1190C4FF" w14:textId="77777777" w:rsidR="0021362C" w:rsidRPr="00B06D65" w:rsidRDefault="0021362C" w:rsidP="0021362C">
      <w:pPr>
        <w:spacing w:line="360" w:lineRule="auto"/>
        <w:jc w:val="both"/>
        <w:rPr>
          <w:b/>
          <w:color w:val="FF0000"/>
          <w:u w:val="single"/>
        </w:rPr>
      </w:pPr>
    </w:p>
    <w:p w14:paraId="79E21B1D" w14:textId="77777777" w:rsidR="0021362C" w:rsidRPr="00B06D65" w:rsidRDefault="0021362C" w:rsidP="0021362C">
      <w:pPr>
        <w:spacing w:line="360" w:lineRule="auto"/>
        <w:jc w:val="both"/>
        <w:rPr>
          <w:lang w:val="es-AR"/>
        </w:rPr>
      </w:pPr>
      <w:r w:rsidRPr="00B06D65">
        <w:rPr>
          <w:b/>
          <w:bCs/>
          <w:u w:val="single"/>
          <w:lang w:val="es-AR"/>
        </w:rPr>
        <w:t xml:space="preserve">ARTÍCULO 19º - EVALUACION DE LAS OFERTAS y </w:t>
      </w:r>
      <w:r w:rsidRPr="00B06D65">
        <w:rPr>
          <w:b/>
          <w:u w:val="single"/>
        </w:rPr>
        <w:t xml:space="preserve"> ADJUDICACIÓN</w:t>
      </w:r>
      <w:r w:rsidRPr="00B06D65">
        <w:rPr>
          <w:b/>
        </w:rPr>
        <w:t xml:space="preserve">: </w:t>
      </w:r>
      <w:r w:rsidRPr="00B06D65">
        <w:t>A los efectos de determinar la oferta más conveniente a los intereses del Municipio,</w:t>
      </w:r>
      <w:r w:rsidRPr="00B06D65">
        <w:rPr>
          <w:b/>
        </w:rPr>
        <w:t xml:space="preserve"> </w:t>
      </w:r>
      <w:r w:rsidRPr="00B06D65">
        <w:t xml:space="preserve">realizada la Licitación, el Departamento Ejecutivo a través de las aéreas técnicas  correspondientes,  procederá al estudio de las Propuestas y aprobación del acto licitatorio a los efectos de la adjudicación de los trabajos, pudiendo asimismo rechazar todas las Propuestas si no las considerase convenientes, sin que ello de derecho a efectuar reclamación alguna a los Proponentes. </w:t>
      </w:r>
      <w:r w:rsidRPr="00B06D65">
        <w:rPr>
          <w:rFonts w:eastAsia="Calibri"/>
        </w:rPr>
        <w:t xml:space="preserve">El Proponente que resultase adjudicado, previo a la firma del Contrato, deberá demostrar fehacientemente la disponibilidad de las maquinarias, herramientas y demás elementos que formasen el plantel y equipo a utilizar, y cuyo detalle hubiera agregado a su Oferta. El Área requirente será la encargada de la Inspección de la mencionada maquinaria, herramientas, elementos que formasen el plantel y equipo a utilizar. Caso contrario podrá dejarse sin efecto su selección, perdiendo la Garantía de Oferta que hubiese constituido. </w:t>
      </w:r>
      <w:r w:rsidRPr="00B06D65">
        <w:rPr>
          <w:lang w:val="es-AR"/>
        </w:rPr>
        <w:t>Se deja expresamente asentado que la decisión que al respecto adopte el Municipio será irrecurrible, y en ningún caso dará lugar a los Oferentes a formular reclamos de ningún tipo.</w:t>
      </w:r>
    </w:p>
    <w:p w14:paraId="72371561" w14:textId="77777777" w:rsidR="0021362C" w:rsidRPr="00B06D65" w:rsidRDefault="0021362C" w:rsidP="0021362C">
      <w:pPr>
        <w:spacing w:line="360" w:lineRule="auto"/>
        <w:jc w:val="both"/>
        <w:rPr>
          <w:color w:val="FF0000"/>
        </w:rPr>
      </w:pPr>
    </w:p>
    <w:p w14:paraId="463C0F2B" w14:textId="77777777" w:rsidR="0021362C" w:rsidRPr="00B06D65" w:rsidRDefault="0021362C" w:rsidP="0021362C">
      <w:pPr>
        <w:spacing w:line="360" w:lineRule="auto"/>
        <w:jc w:val="both"/>
      </w:pPr>
      <w:r w:rsidRPr="00B06D65">
        <w:rPr>
          <w:b/>
          <w:u w:val="single"/>
        </w:rPr>
        <w:t>ARTICULO 20º - NOTIFICACIÓN</w:t>
      </w:r>
      <w:r w:rsidRPr="00B06D65">
        <w:rPr>
          <w:b/>
        </w:rPr>
        <w:t xml:space="preserve">: </w:t>
      </w:r>
      <w:r w:rsidRPr="00B06D65">
        <w:t>El Municipio procederá a notificar sobre los resultados de la adjudicación a los Proponentes, dentro del plazo de mantenimiento de las Ofertas, y en forma legal y fehaciente.</w:t>
      </w:r>
    </w:p>
    <w:p w14:paraId="091EB1E0" w14:textId="77777777" w:rsidR="0021362C" w:rsidRPr="00B06D65" w:rsidRDefault="0021362C" w:rsidP="0021362C">
      <w:pPr>
        <w:spacing w:line="360" w:lineRule="auto"/>
        <w:jc w:val="both"/>
        <w:rPr>
          <w:color w:val="FF0000"/>
        </w:rPr>
      </w:pPr>
    </w:p>
    <w:p w14:paraId="799A9C43" w14:textId="77777777" w:rsidR="0021362C" w:rsidRPr="00B06D65" w:rsidRDefault="0021362C" w:rsidP="0021362C">
      <w:pPr>
        <w:spacing w:line="360" w:lineRule="auto"/>
        <w:jc w:val="both"/>
      </w:pPr>
      <w:r w:rsidRPr="00B06D65">
        <w:rPr>
          <w:b/>
          <w:u w:val="single"/>
        </w:rPr>
        <w:t>ARTÍCULO 21º - DEVOLUCIÓN DE GARANTÍA DE OFERTA</w:t>
      </w:r>
      <w:r w:rsidRPr="00B06D65">
        <w:rPr>
          <w:b/>
        </w:rPr>
        <w:t xml:space="preserve">: </w:t>
      </w:r>
      <w:r w:rsidRPr="00B06D65">
        <w:t>La Garantía de Oferta será devuelta, después de la Licitación, de la siguiente forma: 1) Vencido el término de mantenimiento de la Propuesta, sin haberse producido la adjudicación, a los Proponentes que así lo soliciten; 2) Luego de la adjudicación, y una vez que ésta haya quedado firme, a los Proponentes que no resultasen favorecidos por ésta.</w:t>
      </w:r>
    </w:p>
    <w:p w14:paraId="3B69B7E4" w14:textId="77777777" w:rsidR="0021362C" w:rsidRPr="00B06D65" w:rsidRDefault="0021362C" w:rsidP="0021362C">
      <w:pPr>
        <w:spacing w:line="360" w:lineRule="auto"/>
        <w:jc w:val="both"/>
        <w:rPr>
          <w:color w:val="FF0000"/>
        </w:rPr>
      </w:pPr>
    </w:p>
    <w:p w14:paraId="61C081EA" w14:textId="77777777" w:rsidR="0021362C" w:rsidRPr="00B06D65" w:rsidRDefault="0021362C" w:rsidP="0021362C">
      <w:pPr>
        <w:pStyle w:val="Encabezado"/>
        <w:spacing w:line="360" w:lineRule="auto"/>
        <w:jc w:val="both"/>
      </w:pPr>
      <w:r w:rsidRPr="00B06D65">
        <w:rPr>
          <w:b/>
          <w:u w:val="single"/>
        </w:rPr>
        <w:t xml:space="preserve">ARTÍCULO 22º </w:t>
      </w:r>
      <w:proofErr w:type="gramStart"/>
      <w:r w:rsidRPr="00B06D65">
        <w:rPr>
          <w:b/>
          <w:u w:val="single"/>
        </w:rPr>
        <w:t>-  FIRMA</w:t>
      </w:r>
      <w:proofErr w:type="gramEnd"/>
      <w:r w:rsidRPr="00B06D65">
        <w:rPr>
          <w:b/>
          <w:u w:val="single"/>
        </w:rPr>
        <w:t xml:space="preserve"> DEL CONTRATO - GASTOS Y SELLADO </w:t>
      </w:r>
      <w:r w:rsidRPr="00B06D65">
        <w:rPr>
          <w:b/>
        </w:rPr>
        <w:t xml:space="preserve">: </w:t>
      </w:r>
      <w:r w:rsidRPr="00B06D65">
        <w:t xml:space="preserve">Dentro de los DIEZ (10) días corridos de la notificación de la adjudicación se procederá a la firma del Contrato. Los gastos que se originen para su formalización serán por cuenta del Adjudicatario. Se deja constancia que el mismo estará exento del Impuesto de Sellos, conforme Art. 123 de la </w:t>
      </w:r>
      <w:r w:rsidRPr="00B06D65">
        <w:rPr>
          <w:bCs/>
        </w:rPr>
        <w:t>Ley 14.200.</w:t>
      </w:r>
    </w:p>
    <w:p w14:paraId="3144D0EA" w14:textId="77777777" w:rsidR="0021362C" w:rsidRPr="00B06D65" w:rsidRDefault="0021362C" w:rsidP="0021362C">
      <w:pPr>
        <w:pStyle w:val="Encabezado"/>
        <w:spacing w:line="360" w:lineRule="auto"/>
        <w:jc w:val="both"/>
      </w:pPr>
      <w:r w:rsidRPr="00B06D65">
        <w:t xml:space="preserve">A tal efecto, el Adjudicatario deberá presentar la </w:t>
      </w:r>
      <w:r w:rsidRPr="00B06D65">
        <w:rPr>
          <w:b/>
        </w:rPr>
        <w:t>Garantía de Contrato</w:t>
      </w:r>
      <w:r w:rsidRPr="00B06D65">
        <w:t xml:space="preserve"> por un monto equivalente al CINCO POR CIENTO (5%) del monto total.</w:t>
      </w:r>
    </w:p>
    <w:p w14:paraId="380F71DB" w14:textId="77777777" w:rsidR="0021362C" w:rsidRPr="00B06D65" w:rsidRDefault="0021362C" w:rsidP="0021362C">
      <w:pPr>
        <w:spacing w:line="360" w:lineRule="auto"/>
        <w:ind w:left="-30"/>
        <w:jc w:val="both"/>
        <w:rPr>
          <w:b/>
          <w:color w:val="FF0000"/>
          <w:u w:val="single"/>
        </w:rPr>
      </w:pPr>
    </w:p>
    <w:p w14:paraId="438FB806" w14:textId="77777777" w:rsidR="0021362C" w:rsidRPr="00B06D65" w:rsidRDefault="0021362C" w:rsidP="0021362C">
      <w:pPr>
        <w:spacing w:line="360" w:lineRule="auto"/>
        <w:ind w:left="-30"/>
        <w:jc w:val="both"/>
      </w:pPr>
      <w:r w:rsidRPr="00B06D65">
        <w:rPr>
          <w:b/>
          <w:u w:val="single"/>
        </w:rPr>
        <w:t>ARTÍCULO 23º - GARANTÍA DE CONTRATO</w:t>
      </w:r>
      <w:r w:rsidRPr="00B06D65">
        <w:rPr>
          <w:b/>
        </w:rPr>
        <w:t xml:space="preserve">: </w:t>
      </w:r>
      <w:r w:rsidRPr="00B06D65">
        <w:t xml:space="preserve">Conforme lo establecido en el artículo precedente, el Adjudicatario deberá afianzar el cumplimiento del Contrato por el equivalente al CINCO POR CIENTO (5%) del monto del mismo, por Oficina de Recaudación Municipal, o Póliza de Seguro de </w:t>
      </w:r>
      <w:r w:rsidRPr="00B06D65">
        <w:lastRenderedPageBreak/>
        <w:t>Caución con firma certificada ante escribano Público. La Garantía de Contrato será devuelta en oportunidad de la Recepción Definitiva de los trabajos</w:t>
      </w:r>
    </w:p>
    <w:p w14:paraId="7B93935F" w14:textId="77777777" w:rsidR="0021362C" w:rsidRPr="00B06D65" w:rsidRDefault="0021362C" w:rsidP="0021362C">
      <w:pPr>
        <w:spacing w:line="360" w:lineRule="auto"/>
        <w:jc w:val="both"/>
        <w:rPr>
          <w:color w:val="FF0000"/>
        </w:rPr>
      </w:pPr>
    </w:p>
    <w:p w14:paraId="67899181" w14:textId="7292BB80" w:rsidR="0021362C" w:rsidRPr="00B06D65" w:rsidRDefault="0021362C" w:rsidP="0021362C">
      <w:pPr>
        <w:spacing w:line="360" w:lineRule="auto"/>
        <w:jc w:val="both"/>
      </w:pPr>
      <w:r w:rsidRPr="00B06D65">
        <w:rPr>
          <w:b/>
          <w:u w:val="single"/>
        </w:rPr>
        <w:t>ARTÍCULO 24º - PLAN DE TRABAJO Y CURVA DE INVERSIONES</w:t>
      </w:r>
      <w:r w:rsidRPr="00B06D65">
        <w:rPr>
          <w:b/>
        </w:rPr>
        <w:t>:</w:t>
      </w:r>
      <w:r w:rsidRPr="00B06D65">
        <w:t xml:space="preserve"> Junto con el Acta de Inicio, el Adjudicatario deberá presentar para su aprobación el Plan de Trabajo definitivo y la correspondiente curva de Inversiones, en formato papel y archivo digital, pudiendo el Municipio realizar las observaciones que considere pertinentes dentro de los CINCO (5) días de presentada la documentación, caso contrario la misma se considerará aprobada. </w:t>
      </w:r>
      <w:proofErr w:type="gramStart"/>
      <w:r w:rsidRPr="00B06D65">
        <w:t>Asimismo</w:t>
      </w:r>
      <w:proofErr w:type="gramEnd"/>
      <w:r w:rsidRPr="00B06D65">
        <w:t xml:space="preserve"> deberá presentar las constancias que acrediten la cobertura de los seguros que establecen las leyes vigentes, en cumplimiento del Art. 3</w:t>
      </w:r>
      <w:r w:rsidR="000174A4">
        <w:t xml:space="preserve">3 </w:t>
      </w:r>
      <w:r w:rsidRPr="00B06D65">
        <w:t xml:space="preserve">de las presentes especificaciones. </w:t>
      </w:r>
    </w:p>
    <w:p w14:paraId="239FF495" w14:textId="77777777" w:rsidR="0021362C" w:rsidRPr="00B06D65" w:rsidRDefault="0021362C" w:rsidP="0021362C">
      <w:pPr>
        <w:spacing w:line="360" w:lineRule="auto"/>
        <w:jc w:val="both"/>
      </w:pPr>
    </w:p>
    <w:p w14:paraId="4A76AF20"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u w:val="single"/>
        </w:rPr>
        <w:t>ARTÍCULO 25º - INICIO DE LOS TRABAJOS</w:t>
      </w:r>
      <w:r w:rsidRPr="00B06D65">
        <w:t xml:space="preserve">: </w:t>
      </w:r>
      <w:r w:rsidRPr="00B06D65">
        <w:rPr>
          <w:lang w:val="es-AR"/>
        </w:rPr>
        <w:t>Se considerará como fecha de iniciación de los</w:t>
      </w:r>
    </w:p>
    <w:p w14:paraId="462944E7"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lang w:val="es-AR"/>
        </w:rPr>
        <w:t>trabajos la del Acta de inicio, la cual se efectuará dentro de los diez (10) días corridos de la firma del Contrato. Estando el contratista obligado a dar inicio a la obra dentro de los diez (10) días corridos de la firma del contrato, si no lo hiciera se labrará acta de inicio automáticamente a partir de dicha fecha, desde la cual comenzarán a regir los plazos de obra.-</w:t>
      </w:r>
    </w:p>
    <w:p w14:paraId="3845296F" w14:textId="77777777" w:rsidR="0021362C" w:rsidRPr="00B06D65" w:rsidRDefault="0021362C" w:rsidP="0021362C">
      <w:pPr>
        <w:suppressAutoHyphens w:val="0"/>
        <w:autoSpaceDE w:val="0"/>
        <w:autoSpaceDN w:val="0"/>
        <w:adjustRightInd w:val="0"/>
        <w:spacing w:line="360" w:lineRule="auto"/>
        <w:jc w:val="both"/>
        <w:rPr>
          <w:color w:val="FF0000"/>
          <w:lang w:val="es-AR"/>
        </w:rPr>
      </w:pPr>
    </w:p>
    <w:p w14:paraId="50536728" w14:textId="77777777" w:rsidR="0021362C" w:rsidRPr="00B06D65" w:rsidRDefault="0021362C" w:rsidP="0021362C">
      <w:pPr>
        <w:pStyle w:val="Encabezado"/>
        <w:spacing w:line="360" w:lineRule="auto"/>
        <w:jc w:val="both"/>
      </w:pPr>
      <w:r w:rsidRPr="00B06D65">
        <w:rPr>
          <w:b/>
          <w:u w:val="single"/>
        </w:rPr>
        <w:t>ARTICULO 26º - PRESENTACIÓN Y PAGO DE LOS CERTIFICADOS</w:t>
      </w:r>
      <w:r w:rsidRPr="00B06D65">
        <w:rPr>
          <w:b/>
        </w:rPr>
        <w:t xml:space="preserve">: </w:t>
      </w:r>
      <w:r w:rsidRPr="00B06D65">
        <w:t>Los Certificados de cobro serán confeccionados por la Contratista y presentados mensualmente por Mesa de Entradas del Municipio, dentro de los primeros CINCO (5) días hábiles de cada mes, sobre la base de la medición conjunta de la Inspección y la Empresa. Los mismos incluirán las tareas ejecutadas hasta el último día del mes anterior a su presentación y deberán encontrarse avalados por la Inspección</w:t>
      </w:r>
      <w:r w:rsidRPr="00B06D65">
        <w:rPr>
          <w:i/>
          <w:iCs/>
        </w:rPr>
        <w:t xml:space="preserve">. </w:t>
      </w:r>
      <w:r w:rsidRPr="00B06D65">
        <w:t xml:space="preserve">Siendo el Municipio </w:t>
      </w:r>
      <w:r w:rsidRPr="00B06D65">
        <w:rPr>
          <w:i/>
        </w:rPr>
        <w:t>“Consumidor Final”</w:t>
      </w:r>
      <w:r w:rsidRPr="00B06D65">
        <w:t xml:space="preserve">, el IVA no se discriminará. </w:t>
      </w:r>
      <w:r w:rsidR="001E6EBB" w:rsidRPr="00B06D65">
        <w:t>El pago de los Certificados se efectuará dentro de los cuarenta y cinco (45) días</w:t>
      </w:r>
      <w:r w:rsidR="001E6EBB" w:rsidRPr="00B06D65">
        <w:rPr>
          <w:bCs/>
          <w:iCs/>
        </w:rPr>
        <w:t xml:space="preserve"> de presentado en Mesa de Entradas, sujeto al ingreso de los fondos por parte del organismo provincial. </w:t>
      </w:r>
      <w:r w:rsidRPr="00B06D65">
        <w:t xml:space="preserve">En todos los casos, de detectarse error en la confección de los Certificados, se sumarán a los plazos indicados los días que hubiera insumido su corrección. </w:t>
      </w:r>
      <w:r w:rsidRPr="00B06D65">
        <w:rPr>
          <w:bCs/>
        </w:rPr>
        <w:t xml:space="preserve">De existir observaciones que obligaran a modificaciones formales y/o documentación faltante, el plazo de cobro comenzará a computarse en cuanto el Certificado correspondiente se encuentre completo y aprobado. </w:t>
      </w:r>
      <w:r w:rsidRPr="00B06D65">
        <w:t xml:space="preserve">Asimismo conjuntamente con cada certificado, el Contratista deberá presentar: </w:t>
      </w:r>
    </w:p>
    <w:p w14:paraId="2AA94F96" w14:textId="77777777" w:rsidR="0021362C" w:rsidRPr="00B06D65" w:rsidRDefault="0021362C" w:rsidP="0021362C">
      <w:pPr>
        <w:pStyle w:val="Sangra3detindependiente2"/>
        <w:numPr>
          <w:ilvl w:val="0"/>
          <w:numId w:val="5"/>
        </w:numPr>
        <w:tabs>
          <w:tab w:val="clear" w:pos="1080"/>
          <w:tab w:val="left" w:pos="469"/>
          <w:tab w:val="num" w:pos="720"/>
        </w:tabs>
        <w:spacing w:after="0" w:line="360" w:lineRule="auto"/>
        <w:ind w:left="735" w:hanging="375"/>
        <w:jc w:val="both"/>
        <w:rPr>
          <w:sz w:val="24"/>
          <w:szCs w:val="24"/>
        </w:rPr>
      </w:pPr>
      <w:r w:rsidRPr="00B06D65">
        <w:rPr>
          <w:sz w:val="24"/>
          <w:szCs w:val="24"/>
        </w:rPr>
        <w:t>Cumplimiento de las normas de AFIP, presentando F931 del período de ejecución de las tareas o el período inmediato anterior (según la fecha de vencimiento que le corresponda), con correspondiente constancia de pago. Asimismo se debe adjuntar la nómina de empleados declarados en dicho organismo / Registro de altas y bajas. En caso de encontrarse en una moratoria, deberá presentarse la documentación que lo avale conjuntamente con los comprobantes de su cumplimiento;</w:t>
      </w:r>
    </w:p>
    <w:p w14:paraId="3C5EF01B" w14:textId="77777777" w:rsidR="0021362C" w:rsidRPr="00B06D65" w:rsidRDefault="0021362C" w:rsidP="0021362C">
      <w:pPr>
        <w:pStyle w:val="Sangra3detindependiente2"/>
        <w:numPr>
          <w:ilvl w:val="0"/>
          <w:numId w:val="5"/>
        </w:numPr>
        <w:tabs>
          <w:tab w:val="clear" w:pos="1080"/>
          <w:tab w:val="left" w:pos="469"/>
          <w:tab w:val="num" w:pos="720"/>
        </w:tabs>
        <w:spacing w:after="0" w:line="360" w:lineRule="auto"/>
        <w:ind w:left="735" w:hanging="375"/>
        <w:jc w:val="both"/>
        <w:rPr>
          <w:sz w:val="24"/>
          <w:szCs w:val="24"/>
        </w:rPr>
      </w:pPr>
      <w:r w:rsidRPr="00B06D65">
        <w:rPr>
          <w:sz w:val="24"/>
          <w:szCs w:val="24"/>
        </w:rPr>
        <w:t>Copia de los recibos de remuneraciones al personal debidamente firmados y/o copia de las hojas correspondientes del libro de remuneraciones debidamente intervenida por la Delegación Olavarría del Ministerio de trabajo;</w:t>
      </w:r>
    </w:p>
    <w:p w14:paraId="212E01A5" w14:textId="0FA78B12" w:rsidR="0021362C" w:rsidRPr="00B06D65" w:rsidRDefault="0021362C" w:rsidP="0021362C">
      <w:pPr>
        <w:pStyle w:val="Sangra3detindependiente2"/>
        <w:numPr>
          <w:ilvl w:val="0"/>
          <w:numId w:val="5"/>
        </w:numPr>
        <w:tabs>
          <w:tab w:val="clear" w:pos="1080"/>
          <w:tab w:val="left" w:pos="469"/>
          <w:tab w:val="num" w:pos="720"/>
        </w:tabs>
        <w:spacing w:after="0" w:line="360" w:lineRule="auto"/>
        <w:ind w:left="735" w:hanging="375"/>
        <w:jc w:val="both"/>
        <w:rPr>
          <w:sz w:val="24"/>
          <w:szCs w:val="24"/>
        </w:rPr>
      </w:pPr>
      <w:r w:rsidRPr="00B06D65">
        <w:rPr>
          <w:sz w:val="24"/>
          <w:szCs w:val="24"/>
        </w:rPr>
        <w:lastRenderedPageBreak/>
        <w:t>Comprobantes de pago de los seguros detallados en el Art. 3</w:t>
      </w:r>
      <w:r w:rsidR="000174A4">
        <w:rPr>
          <w:sz w:val="24"/>
          <w:szCs w:val="24"/>
        </w:rPr>
        <w:t>3</w:t>
      </w:r>
      <w:r w:rsidRPr="00B06D65">
        <w:rPr>
          <w:sz w:val="24"/>
          <w:szCs w:val="24"/>
        </w:rPr>
        <w:t xml:space="preserve"> de las presentes Condiciones;</w:t>
      </w:r>
    </w:p>
    <w:p w14:paraId="7D01D581" w14:textId="77777777" w:rsidR="0021362C" w:rsidRPr="00B06D65" w:rsidRDefault="0021362C" w:rsidP="0021362C">
      <w:pPr>
        <w:pStyle w:val="Sangra3detindependiente2"/>
        <w:numPr>
          <w:ilvl w:val="0"/>
          <w:numId w:val="5"/>
        </w:numPr>
        <w:tabs>
          <w:tab w:val="clear" w:pos="1080"/>
          <w:tab w:val="left" w:pos="469"/>
          <w:tab w:val="num" w:pos="720"/>
        </w:tabs>
        <w:spacing w:after="0" w:line="360" w:lineRule="auto"/>
        <w:ind w:left="735" w:hanging="375"/>
        <w:jc w:val="both"/>
        <w:rPr>
          <w:sz w:val="24"/>
          <w:szCs w:val="24"/>
        </w:rPr>
      </w:pPr>
      <w:r w:rsidRPr="00B06D65">
        <w:rPr>
          <w:sz w:val="24"/>
          <w:szCs w:val="24"/>
        </w:rPr>
        <w:t>Declaraciones juradas y constancias de pago de aportes sindicales.</w:t>
      </w:r>
    </w:p>
    <w:p w14:paraId="4A68A967" w14:textId="77777777" w:rsidR="0021362C" w:rsidRPr="00B06D65" w:rsidRDefault="0021362C" w:rsidP="0021362C">
      <w:pPr>
        <w:spacing w:line="360" w:lineRule="auto"/>
        <w:jc w:val="both"/>
      </w:pPr>
      <w:r w:rsidRPr="00B06D65">
        <w:t>Asimismo se deja constancia que los Certificados presentados con posterioridad al plazo establecido serán retenidos en la Dirección de Licitaciones del Municipio hasta el mes siguiente, procediendo a efectuar la revisión y tramitación de los mismos dentro de los primeros CINCO (5) días hábiles del mes posterior.</w:t>
      </w:r>
    </w:p>
    <w:p w14:paraId="2C37B1DB" w14:textId="77777777" w:rsidR="0021362C" w:rsidRPr="00B06D65" w:rsidRDefault="0021362C" w:rsidP="0021362C">
      <w:pPr>
        <w:spacing w:line="360" w:lineRule="auto"/>
        <w:jc w:val="both"/>
        <w:rPr>
          <w:color w:val="FF0000"/>
        </w:rPr>
      </w:pPr>
    </w:p>
    <w:p w14:paraId="6FAEE570" w14:textId="77777777" w:rsidR="0021362C" w:rsidRPr="00B06D65" w:rsidRDefault="0021362C" w:rsidP="0021362C">
      <w:pPr>
        <w:spacing w:line="360" w:lineRule="auto"/>
        <w:jc w:val="both"/>
      </w:pPr>
      <w:r w:rsidRPr="00B06D65">
        <w:rPr>
          <w:b/>
          <w:u w:val="single"/>
        </w:rPr>
        <w:t>ARTÍCULO 27º - FONDO DE REPARO</w:t>
      </w:r>
      <w:r w:rsidRPr="00B06D65">
        <w:rPr>
          <w:b/>
        </w:rPr>
        <w:t>:</w:t>
      </w:r>
      <w:r w:rsidRPr="00B06D65">
        <w:t xml:space="preserve"> Del valor de cada Certificado se retendrá el CINCO POR CIENTO (5%) en concepto de Fondo de Reparo. El monto así conformado se devolverá a la Contratista en forma total en oportunidad de la Recepción Provisoria.</w:t>
      </w:r>
    </w:p>
    <w:p w14:paraId="23A4F373" w14:textId="77777777" w:rsidR="0021362C" w:rsidRPr="00B06D65" w:rsidRDefault="0021362C" w:rsidP="0021362C">
      <w:pPr>
        <w:spacing w:line="360" w:lineRule="auto"/>
        <w:jc w:val="both"/>
        <w:rPr>
          <w:color w:val="FF0000"/>
        </w:rPr>
      </w:pPr>
    </w:p>
    <w:p w14:paraId="0A1C3CB3" w14:textId="77777777" w:rsidR="0021362C" w:rsidRPr="00B06D65" w:rsidRDefault="0021362C" w:rsidP="0021362C">
      <w:pPr>
        <w:pStyle w:val="western"/>
        <w:spacing w:before="0" w:beforeAutospacing="0" w:after="0" w:line="360" w:lineRule="auto"/>
        <w:jc w:val="both"/>
        <w:rPr>
          <w:color w:val="auto"/>
        </w:rPr>
      </w:pPr>
      <w:r w:rsidRPr="00B06D65">
        <w:rPr>
          <w:b/>
          <w:bCs/>
          <w:color w:val="auto"/>
          <w:u w:val="single"/>
          <w:lang w:val="es-ES"/>
        </w:rPr>
        <w:t>ARTÍCULO 28º - GASTOS IMPRODUCTIVOS</w:t>
      </w:r>
      <w:r w:rsidRPr="00B06D65">
        <w:rPr>
          <w:color w:val="auto"/>
          <w:lang w:val="es-ES"/>
        </w:rPr>
        <w:t xml:space="preserve">: </w:t>
      </w:r>
      <w:r w:rsidRPr="00B06D65">
        <w:rPr>
          <w:color w:val="auto"/>
        </w:rPr>
        <w:t>No se reconocerán ajustes por este concepto.</w:t>
      </w:r>
    </w:p>
    <w:p w14:paraId="78516229" w14:textId="77777777" w:rsidR="0021362C" w:rsidRPr="00B06D65" w:rsidRDefault="0021362C" w:rsidP="0021362C">
      <w:pPr>
        <w:pStyle w:val="western"/>
        <w:spacing w:before="0" w:beforeAutospacing="0" w:after="0" w:line="360" w:lineRule="auto"/>
        <w:jc w:val="both"/>
        <w:rPr>
          <w:color w:val="auto"/>
        </w:rPr>
      </w:pPr>
    </w:p>
    <w:p w14:paraId="652FB581" w14:textId="77777777" w:rsidR="0021362C" w:rsidRPr="00B06D65" w:rsidRDefault="0021362C" w:rsidP="0021362C">
      <w:pPr>
        <w:spacing w:line="360" w:lineRule="auto"/>
        <w:jc w:val="both"/>
        <w:rPr>
          <w:lang w:val="es-AR"/>
        </w:rPr>
      </w:pPr>
      <w:r w:rsidRPr="00B06D65">
        <w:rPr>
          <w:b/>
          <w:u w:val="single"/>
        </w:rPr>
        <w:t>ARTÍCULO 29º - MULTAS</w:t>
      </w:r>
      <w:r w:rsidRPr="00B06D65">
        <w:rPr>
          <w:b/>
        </w:rPr>
        <w:t>:</w:t>
      </w:r>
      <w:r w:rsidRPr="00B06D65">
        <w:rPr>
          <w:b/>
          <w:lang w:val="es-AR"/>
        </w:rPr>
        <w:t xml:space="preserve"> </w:t>
      </w:r>
      <w:r w:rsidRPr="00B06D65">
        <w:rPr>
          <w:lang w:val="es-AR"/>
        </w:rPr>
        <w:t>Por las infracciones cometidas por la Contratista en relación a los incumplimientos del articulado del presente Pliego y/o la inobservancia de cualquier otra obligación inherente a la Contratación, determinará la aplicación de multas que se graduarán en relación porcentual con la retribución mensual que abona la Municipalidad a un personal Jerárquico categoría 34 (Secretario) del Departamento Ejecutivo. La graduación de la misma será:</w:t>
      </w:r>
    </w:p>
    <w:p w14:paraId="72530461" w14:textId="77777777" w:rsidR="0021362C" w:rsidRPr="00B06D65" w:rsidRDefault="0021362C" w:rsidP="0021362C">
      <w:pPr>
        <w:numPr>
          <w:ilvl w:val="0"/>
          <w:numId w:val="16"/>
        </w:numPr>
        <w:suppressAutoHyphens w:val="0"/>
        <w:spacing w:line="360" w:lineRule="auto"/>
        <w:jc w:val="both"/>
        <w:rPr>
          <w:lang w:val="es-AR"/>
        </w:rPr>
      </w:pPr>
      <w:r w:rsidRPr="00B06D65">
        <w:rPr>
          <w:lang w:val="es-AR"/>
        </w:rPr>
        <w:t>Por demoras en la iniciación, suspensión o paralización injustificada de los trabajos, por demora en la entrega de los trabajos en el plazo establecido y/o demoras parciales respecto al Plan de trabajos e Inversiones aprobados por el Municipio: Multa equivalente al 5% de la retribución mencionada por día y por cada caso de incumplimiento.</w:t>
      </w:r>
    </w:p>
    <w:p w14:paraId="75DBFA5E" w14:textId="77777777" w:rsidR="0021362C" w:rsidRPr="00B06D65" w:rsidRDefault="0021362C" w:rsidP="0021362C">
      <w:pPr>
        <w:numPr>
          <w:ilvl w:val="0"/>
          <w:numId w:val="16"/>
        </w:numPr>
        <w:suppressAutoHyphens w:val="0"/>
        <w:spacing w:line="360" w:lineRule="auto"/>
        <w:jc w:val="both"/>
        <w:rPr>
          <w:lang w:val="es-AR"/>
        </w:rPr>
      </w:pPr>
      <w:r w:rsidRPr="00B06D65">
        <w:rPr>
          <w:lang w:val="es-AR"/>
        </w:rPr>
        <w:t>Por incumplimiento de Órdenes de Servicios: Multa equivalente al 5% de la retribución mencionada por día y por cada caso de incumplimiento.</w:t>
      </w:r>
    </w:p>
    <w:p w14:paraId="1320CF2E" w14:textId="77777777" w:rsidR="0021362C" w:rsidRPr="00B06D65" w:rsidRDefault="0021362C" w:rsidP="0021362C">
      <w:pPr>
        <w:numPr>
          <w:ilvl w:val="0"/>
          <w:numId w:val="16"/>
        </w:numPr>
        <w:suppressAutoHyphens w:val="0"/>
        <w:spacing w:line="360" w:lineRule="auto"/>
        <w:jc w:val="both"/>
        <w:rPr>
          <w:lang w:val="es-AR"/>
        </w:rPr>
      </w:pPr>
      <w:r w:rsidRPr="00B06D65">
        <w:rPr>
          <w:lang w:val="es-AR"/>
        </w:rPr>
        <w:t>Por incomparecencia del Representante Técnico en todas aquellas actividades que dieren lugar a las tramitaciones de orden técnico: Multa equivalente al 5% de la retribución mencionada por día y por cada caso de incumplimiento.</w:t>
      </w:r>
    </w:p>
    <w:p w14:paraId="6CB8C1E5" w14:textId="77777777" w:rsidR="0021362C" w:rsidRPr="00B06D65" w:rsidRDefault="0021362C" w:rsidP="0021362C">
      <w:pPr>
        <w:numPr>
          <w:ilvl w:val="0"/>
          <w:numId w:val="16"/>
        </w:numPr>
        <w:suppressAutoHyphens w:val="0"/>
        <w:spacing w:line="360" w:lineRule="auto"/>
        <w:jc w:val="both"/>
        <w:rPr>
          <w:lang w:val="es-AR"/>
        </w:rPr>
      </w:pPr>
      <w:r w:rsidRPr="00B06D65">
        <w:rPr>
          <w:lang w:val="es-AR"/>
        </w:rPr>
        <w:t>Por deficiencias o error de proyecto comprobable, esto es cuando en el curso de la ejecución de los trabajos se verificaran deficiencias y/o errores de proyecto y el Contratista no los comunicara a la Inspección, se hará pasible de una multa equivalente al uno por ciento (1%) del monto del contrato, más adicionales acordados, a precio de licitación.</w:t>
      </w:r>
    </w:p>
    <w:p w14:paraId="06F35226" w14:textId="77777777" w:rsidR="0021362C" w:rsidRPr="00B06D65" w:rsidRDefault="0021362C" w:rsidP="0021362C">
      <w:pPr>
        <w:spacing w:line="360" w:lineRule="auto"/>
        <w:jc w:val="both"/>
        <w:rPr>
          <w:lang w:val="es-AR"/>
        </w:rPr>
      </w:pPr>
      <w:r w:rsidRPr="00B06D65">
        <w:rPr>
          <w:lang w:val="es-AR"/>
        </w:rPr>
        <w:t xml:space="preserve">En caso de reiteraciones en los incumplimientos realizados, el monto de las multas podrá  elevarse hasta un doscientos por ciento (200%) del sueldo básico antes determinado por ítem y mes. Las multas podrán ser de aplicación simultánea cuando correspondan por distintos conceptos y de carácter diario en caso de tratarse de incumplimiento que se verifiquen en esa forma. </w:t>
      </w:r>
    </w:p>
    <w:p w14:paraId="3FA33B45" w14:textId="77777777" w:rsidR="0021362C" w:rsidRPr="00B06D65" w:rsidRDefault="0021362C" w:rsidP="0021362C">
      <w:pPr>
        <w:spacing w:line="360" w:lineRule="auto"/>
        <w:jc w:val="both"/>
        <w:rPr>
          <w:lang w:val="es-AR"/>
        </w:rPr>
      </w:pPr>
      <w:r w:rsidRPr="00B06D65">
        <w:rPr>
          <w:lang w:val="es-AR"/>
        </w:rPr>
        <w:t xml:space="preserve">No serán de aplicación las multas cuando el incumplimiento de las obligaciones se debiera a causas de fuerza mayor o caso fortuito debidamente acreditado, correspondiendo denunciarse y acompañarse la documentación justificativa dentro de las cuarenta y ocho (48) horas de producido el evento. La </w:t>
      </w:r>
      <w:r w:rsidRPr="00B06D65">
        <w:rPr>
          <w:lang w:val="es-AR"/>
        </w:rPr>
        <w:lastRenderedPageBreak/>
        <w:t>aceptación de las causas invocadas quedará a exclusivo juicio del Departamento Ejecutivo. Aplicada la multa su importe se hará efectivo descontándose del porcentaje de las facturas que la Prestataria del Servicio presente al cobro y/o sobre la garantía de cumplimiento de contrato, según fuese el caso.-</w:t>
      </w:r>
    </w:p>
    <w:p w14:paraId="74259A22" w14:textId="77777777" w:rsidR="0021362C" w:rsidRPr="00B06D65" w:rsidRDefault="0021362C" w:rsidP="0021362C">
      <w:pPr>
        <w:spacing w:line="360" w:lineRule="auto"/>
        <w:jc w:val="both"/>
        <w:rPr>
          <w:lang w:val="es-AR"/>
        </w:rPr>
      </w:pPr>
      <w:r w:rsidRPr="00B06D65">
        <w:rPr>
          <w:lang w:val="es-AR"/>
        </w:rPr>
        <w:t>Cuando el monto acumulado de las multas aplicadas al Contratista sea igual o mayor al quince por ciento (15%) del monto del Contrato, la Contratista podrá ser pasible de la penalidad prevista en el Art. 37 de la Ley de Obras Públicas N° 6021.</w:t>
      </w:r>
    </w:p>
    <w:p w14:paraId="619702E9" w14:textId="77777777" w:rsidR="0021362C" w:rsidRPr="00B06D65" w:rsidRDefault="0021362C" w:rsidP="0021362C">
      <w:pPr>
        <w:spacing w:line="360" w:lineRule="auto"/>
        <w:jc w:val="both"/>
        <w:rPr>
          <w:i/>
          <w:lang w:val="es-AR"/>
        </w:rPr>
      </w:pPr>
      <w:r w:rsidRPr="00B06D65">
        <w:rPr>
          <w:i/>
          <w:lang w:val="es-AR"/>
        </w:rPr>
        <w:t>La presente cláusula resulta modificatoria de las infracciones y multas mencionadas en los puntos I, II y III del art. 37 del Pliego de Bases y Condiciones Legales Generales (Edición 2003).</w:t>
      </w:r>
    </w:p>
    <w:p w14:paraId="79578885" w14:textId="77777777" w:rsidR="0021362C" w:rsidRPr="00B06D65" w:rsidRDefault="0021362C" w:rsidP="0021362C">
      <w:pPr>
        <w:spacing w:line="360" w:lineRule="auto"/>
        <w:jc w:val="both"/>
        <w:rPr>
          <w:i/>
          <w:u w:val="single"/>
          <w:lang w:val="es-AR"/>
        </w:rPr>
      </w:pPr>
    </w:p>
    <w:p w14:paraId="2E1D5B64" w14:textId="77777777" w:rsidR="000C29F7" w:rsidRDefault="000C29F7" w:rsidP="000C29F7">
      <w:pPr>
        <w:tabs>
          <w:tab w:val="left" w:pos="450"/>
        </w:tabs>
        <w:suppressAutoHyphens w:val="0"/>
        <w:spacing w:line="360" w:lineRule="auto"/>
        <w:jc w:val="both"/>
        <w:rPr>
          <w:color w:val="000000"/>
        </w:rPr>
      </w:pPr>
      <w:r>
        <w:rPr>
          <w:b/>
          <w:color w:val="000000"/>
          <w:u w:val="single"/>
        </w:rPr>
        <w:t>ARTÍCULO 30</w:t>
      </w:r>
      <w:r w:rsidRPr="000B7D79">
        <w:rPr>
          <w:b/>
          <w:color w:val="000000"/>
          <w:u w:val="single"/>
        </w:rPr>
        <w:t xml:space="preserve">º </w:t>
      </w:r>
      <w:r w:rsidRPr="000B7D79">
        <w:rPr>
          <w:b/>
          <w:bCs/>
          <w:color w:val="222222"/>
          <w:u w:val="single"/>
          <w:shd w:val="clear" w:color="auto" w:fill="FFFFFF"/>
          <w:lang w:val="es-ES_tradnl"/>
        </w:rPr>
        <w:t>ANTICIPO FINANCIERO:</w:t>
      </w:r>
      <w:r w:rsidRPr="000B7D79">
        <w:rPr>
          <w:color w:val="222222"/>
          <w:shd w:val="clear" w:color="auto" w:fill="FFFFFF"/>
          <w:lang w:val="es-ES_tradnl"/>
        </w:rPr>
        <w:t> A solicitud de la Contratista, una vez firmado el correspondiente Contrato y previo al inicio de Obra, podrá otorgarse un anticipo financiero por única vez de hasta el 30% (treinta por ciento) del monto total contratado, el cual le será descontado de los correspondientes Certificados de Pago en forma proporcional al avance de obra. A este fin el Contratista deberá acompañar el Plan de Inversión de la suma solicitada, a fin de poder percibir la misma. Sobre ese monto no se reconocerán mayores costos. </w:t>
      </w:r>
      <w:r w:rsidRPr="000B7D79">
        <w:rPr>
          <w:color w:val="000000"/>
          <w:shd w:val="clear" w:color="auto" w:fill="FFFFFF"/>
        </w:rPr>
        <w:t>El Contratista </w:t>
      </w:r>
      <w:r w:rsidRPr="000B7D79">
        <w:rPr>
          <w:color w:val="222222"/>
          <w:shd w:val="clear" w:color="auto" w:fill="FFFFFF"/>
        </w:rPr>
        <w:t>deberá </w:t>
      </w:r>
      <w:r w:rsidRPr="000B7D79">
        <w:rPr>
          <w:color w:val="000000"/>
          <w:shd w:val="clear" w:color="auto" w:fill="FFFFFF"/>
        </w:rPr>
        <w:t>avalar</w:t>
      </w:r>
      <w:r>
        <w:rPr>
          <w:color w:val="000000"/>
          <w:shd w:val="clear" w:color="auto" w:fill="FFFFFF"/>
        </w:rPr>
        <w:t xml:space="preserve"> dicho anticipo a través de un Seguro de C</w:t>
      </w:r>
      <w:r w:rsidRPr="000B7D79">
        <w:rPr>
          <w:color w:val="000000"/>
          <w:shd w:val="clear" w:color="auto" w:fill="FFFFFF"/>
        </w:rPr>
        <w:t>aución </w:t>
      </w:r>
      <w:r w:rsidRPr="000B7D79">
        <w:rPr>
          <w:color w:val="222222"/>
          <w:shd w:val="clear" w:color="auto" w:fill="FFFFFF"/>
        </w:rPr>
        <w:t> </w:t>
      </w:r>
      <w:r w:rsidRPr="000B7D79">
        <w:rPr>
          <w:color w:val="000000"/>
          <w:shd w:val="clear" w:color="auto" w:fill="FFFFFF"/>
        </w:rPr>
        <w:t xml:space="preserve">con </w:t>
      </w:r>
      <w:r>
        <w:rPr>
          <w:color w:val="000000"/>
          <w:shd w:val="clear" w:color="auto" w:fill="FFFFFF"/>
        </w:rPr>
        <w:t xml:space="preserve">la </w:t>
      </w:r>
      <w:r w:rsidRPr="000B7D79">
        <w:rPr>
          <w:color w:val="000000"/>
          <w:shd w:val="clear" w:color="auto" w:fill="FFFFFF"/>
        </w:rPr>
        <w:t>correspondiente certificación de firmas ante Escribano Público.</w:t>
      </w:r>
      <w:r w:rsidRPr="000B7D79">
        <w:rPr>
          <w:color w:val="000000"/>
        </w:rPr>
        <w:t xml:space="preserve"> </w:t>
      </w:r>
    </w:p>
    <w:p w14:paraId="3747D595" w14:textId="77777777" w:rsidR="000C29F7" w:rsidRDefault="000C29F7" w:rsidP="0021362C">
      <w:pPr>
        <w:pStyle w:val="western"/>
        <w:spacing w:before="0" w:beforeAutospacing="0" w:after="0" w:line="360" w:lineRule="auto"/>
        <w:jc w:val="both"/>
        <w:rPr>
          <w:b/>
          <w:color w:val="auto"/>
          <w:u w:val="single"/>
        </w:rPr>
      </w:pPr>
    </w:p>
    <w:p w14:paraId="59D98F31" w14:textId="77777777" w:rsidR="0021362C" w:rsidRPr="00B06D65" w:rsidRDefault="000C29F7" w:rsidP="0021362C">
      <w:pPr>
        <w:pStyle w:val="western"/>
        <w:spacing w:before="0" w:beforeAutospacing="0" w:after="0" w:line="360" w:lineRule="auto"/>
        <w:jc w:val="both"/>
        <w:rPr>
          <w:rFonts w:eastAsia="Calibri"/>
          <w:color w:val="auto"/>
        </w:rPr>
      </w:pPr>
      <w:r>
        <w:rPr>
          <w:b/>
          <w:color w:val="auto"/>
          <w:u w:val="single"/>
        </w:rPr>
        <w:t>ARTICULO 31</w:t>
      </w:r>
      <w:r w:rsidR="0021362C" w:rsidRPr="00B06D65">
        <w:rPr>
          <w:b/>
          <w:color w:val="auto"/>
          <w:u w:val="single"/>
        </w:rPr>
        <w:t>º - PROVISIÓN DE MATERIALES:</w:t>
      </w:r>
      <w:r w:rsidR="0021362C" w:rsidRPr="00B06D65">
        <w:rPr>
          <w:color w:val="auto"/>
        </w:rPr>
        <w:t xml:space="preserve"> L</w:t>
      </w:r>
      <w:r w:rsidR="0021362C" w:rsidRPr="00B06D65">
        <w:rPr>
          <w:rFonts w:eastAsia="Calibri"/>
          <w:color w:val="auto"/>
        </w:rPr>
        <w:t>os materiales que resulten necesarios para la correcta ejecución de las tareas deberán ser provistos en su totalidad por la Contratista.</w:t>
      </w:r>
    </w:p>
    <w:p w14:paraId="0A573162" w14:textId="77777777" w:rsidR="0021362C" w:rsidRPr="00B06D65" w:rsidRDefault="0021362C" w:rsidP="0021362C">
      <w:pPr>
        <w:pStyle w:val="western"/>
        <w:spacing w:before="0" w:beforeAutospacing="0" w:after="0" w:line="360" w:lineRule="auto"/>
        <w:jc w:val="both"/>
        <w:rPr>
          <w:rFonts w:eastAsia="Calibri"/>
          <w:color w:val="FF0000"/>
        </w:rPr>
      </w:pPr>
    </w:p>
    <w:p w14:paraId="4E0E2344" w14:textId="77777777" w:rsidR="0021362C" w:rsidRPr="00B06D65" w:rsidRDefault="000C29F7" w:rsidP="0021362C">
      <w:pPr>
        <w:pStyle w:val="western"/>
        <w:spacing w:before="0" w:beforeAutospacing="0" w:after="0" w:line="360" w:lineRule="auto"/>
        <w:jc w:val="both"/>
        <w:rPr>
          <w:color w:val="auto"/>
        </w:rPr>
      </w:pPr>
      <w:r>
        <w:rPr>
          <w:b/>
          <w:color w:val="auto"/>
          <w:u w:val="single"/>
        </w:rPr>
        <w:t>ARTICULO 32</w:t>
      </w:r>
      <w:r w:rsidR="0021362C" w:rsidRPr="00B06D65">
        <w:rPr>
          <w:b/>
          <w:color w:val="auto"/>
          <w:u w:val="single"/>
        </w:rPr>
        <w:t>º - INSPECCIÓN DE LOS TRABAJOS:</w:t>
      </w:r>
      <w:r w:rsidR="0021362C" w:rsidRPr="00B06D65">
        <w:rPr>
          <w:color w:val="auto"/>
        </w:rPr>
        <w:t xml:space="preserve"> La misma estará a cargo de la Dirección de </w:t>
      </w:r>
      <w:r w:rsidR="009F78F4">
        <w:rPr>
          <w:color w:val="auto"/>
        </w:rPr>
        <w:t>Caminos Rurales</w:t>
      </w:r>
      <w:r w:rsidR="0021362C" w:rsidRPr="00B06D65">
        <w:rPr>
          <w:color w:val="auto"/>
        </w:rPr>
        <w:t xml:space="preserve"> dependiente de la </w:t>
      </w:r>
      <w:r w:rsidR="0021362C" w:rsidRPr="00B06D65">
        <w:rPr>
          <w:rFonts w:eastAsia="Calibri"/>
          <w:color w:val="auto"/>
        </w:rPr>
        <w:t>Secretaría de Mantenimiento y Obras Públicas</w:t>
      </w:r>
      <w:r w:rsidR="0021362C" w:rsidRPr="00B06D65">
        <w:rPr>
          <w:color w:val="auto"/>
        </w:rPr>
        <w:t>.</w:t>
      </w:r>
    </w:p>
    <w:p w14:paraId="0F6BB70E" w14:textId="77777777" w:rsidR="0021362C" w:rsidRPr="00B06D65" w:rsidRDefault="0021362C" w:rsidP="0021362C">
      <w:pPr>
        <w:pStyle w:val="western"/>
        <w:spacing w:before="0" w:beforeAutospacing="0" w:after="0" w:line="360" w:lineRule="auto"/>
        <w:jc w:val="both"/>
        <w:rPr>
          <w:color w:val="FF0000"/>
        </w:rPr>
      </w:pPr>
    </w:p>
    <w:p w14:paraId="325A5546" w14:textId="77777777" w:rsidR="0021362C" w:rsidRPr="00B06D65" w:rsidRDefault="0021362C" w:rsidP="0021362C">
      <w:pPr>
        <w:spacing w:line="360" w:lineRule="auto"/>
        <w:jc w:val="both"/>
      </w:pPr>
      <w:r w:rsidRPr="00B06D65">
        <w:rPr>
          <w:b/>
          <w:u w:val="single"/>
        </w:rPr>
        <w:t xml:space="preserve">ARTICULO </w:t>
      </w:r>
      <w:r w:rsidR="000C29F7">
        <w:rPr>
          <w:b/>
          <w:u w:val="single"/>
        </w:rPr>
        <w:t>33</w:t>
      </w:r>
      <w:r w:rsidRPr="00B06D65">
        <w:rPr>
          <w:b/>
          <w:u w:val="single"/>
        </w:rPr>
        <w:t>° - SEGUROS:</w:t>
      </w:r>
      <w:r w:rsidRPr="00B06D65">
        <w:t xml:space="preserve"> La Contratista deberá contar con la totalidad del personal asegurado contra riesgos de trabajo, conforme lo exigen las disposiciones en vigencia. Asimismo deberá contar con seguros por daño civil a terceros por hechos derivados de los trabajos en ejecución. El Contratista deberá tomar por su cuenta y costo los seguros que establecen las leyes vigentes y los mantendrá durante todo el tiempo que insuman los trabajos. Los montos establecidos para la cobertura de los distintos riesgos nunca serán inferiores a los obligatorios según las leyes y demás normas vigentes. Entre ellos se citan:</w:t>
      </w:r>
    </w:p>
    <w:p w14:paraId="4E863951" w14:textId="77777777" w:rsidR="0021362C" w:rsidRPr="00B06D65" w:rsidRDefault="0021362C" w:rsidP="0021362C">
      <w:pPr>
        <w:spacing w:line="360" w:lineRule="auto"/>
        <w:jc w:val="both"/>
      </w:pPr>
      <w:r w:rsidRPr="00B06D65">
        <w:t xml:space="preserve">a) </w:t>
      </w:r>
      <w:r w:rsidRPr="00B06D65">
        <w:rPr>
          <w:i/>
        </w:rPr>
        <w:t>Seguro de Riesgos del Trabajo (Ley 24.557).</w:t>
      </w:r>
      <w:r w:rsidRPr="00B06D65">
        <w:t xml:space="preserve"> El Contratista, antes de iniciar los trabajos y para la verificación del seguro, deberá presentar el certificado de cobertura emitido por la ART,  y el Formulario SRT 51/97 ó F931, según corresponda, en donde figure la nómina del personal involucrado en los trabajos. Mensualmente deberá presentar una actualización de dicho certificado (con las altas y bajas verificadas)</w:t>
      </w:r>
    </w:p>
    <w:p w14:paraId="0E51BEEE" w14:textId="77777777" w:rsidR="0021362C" w:rsidRPr="00B06D65" w:rsidRDefault="0021362C" w:rsidP="0021362C">
      <w:pPr>
        <w:spacing w:line="360" w:lineRule="auto"/>
        <w:jc w:val="both"/>
      </w:pPr>
      <w:r w:rsidRPr="00B06D65">
        <w:t xml:space="preserve">b) </w:t>
      </w:r>
      <w:r w:rsidRPr="00B06D65">
        <w:rPr>
          <w:i/>
        </w:rPr>
        <w:t>Seguro de vida  obligatorio (Decreto 1567/74)</w:t>
      </w:r>
      <w:r w:rsidRPr="00B06D65">
        <w:t>. Deberá presentar último recibo de pago.</w:t>
      </w:r>
    </w:p>
    <w:p w14:paraId="71167684" w14:textId="77777777" w:rsidR="0021362C" w:rsidRPr="00B06D65" w:rsidRDefault="0021362C" w:rsidP="0021362C">
      <w:pPr>
        <w:spacing w:line="360" w:lineRule="auto"/>
        <w:jc w:val="both"/>
      </w:pPr>
      <w:r w:rsidRPr="00B06D65">
        <w:t xml:space="preserve">c) </w:t>
      </w:r>
      <w:r w:rsidRPr="00B06D65">
        <w:rPr>
          <w:i/>
        </w:rPr>
        <w:t>Seguro de responsabilidad civil para vehículos automotores y/o remolcados.</w:t>
      </w:r>
      <w:r w:rsidRPr="00B06D65">
        <w:t xml:space="preserve"> Deberá presentar último recibo de pago.</w:t>
      </w:r>
    </w:p>
    <w:p w14:paraId="05CD9FCA" w14:textId="77777777" w:rsidR="0021362C" w:rsidRPr="00B06D65" w:rsidRDefault="0021362C" w:rsidP="0021362C">
      <w:pPr>
        <w:spacing w:line="360" w:lineRule="auto"/>
        <w:jc w:val="both"/>
      </w:pPr>
      <w:r w:rsidRPr="00B06D65">
        <w:lastRenderedPageBreak/>
        <w:t xml:space="preserve">d) </w:t>
      </w:r>
      <w:r w:rsidRPr="00B06D65">
        <w:rPr>
          <w:i/>
        </w:rPr>
        <w:t>Seguro de Responsabilidad Civil</w:t>
      </w:r>
      <w:r w:rsidRPr="00B06D65">
        <w:t>. Cubrirá lesiones y/o daños a terceros ocasionado por el Contratista en ejercicio de su actividad. Deberá presentar recibo de pago.</w:t>
      </w:r>
    </w:p>
    <w:p w14:paraId="3C77C959" w14:textId="77777777" w:rsidR="0021362C" w:rsidRPr="00B06D65" w:rsidRDefault="0021362C" w:rsidP="0021362C">
      <w:pPr>
        <w:spacing w:line="360" w:lineRule="auto"/>
        <w:jc w:val="both"/>
      </w:pPr>
      <w:r w:rsidRPr="00B06D65">
        <w:t xml:space="preserve">e) </w:t>
      </w:r>
      <w:r w:rsidRPr="00B06D65">
        <w:rPr>
          <w:i/>
        </w:rPr>
        <w:t>Seguro de accidentes personales del y/o los titulares de la empresa y su personal contratado</w:t>
      </w:r>
      <w:r w:rsidRPr="00B06D65">
        <w:t>, siendo beneficiario del mismo el Municipio. Deberá presentar recibo de pago.</w:t>
      </w:r>
    </w:p>
    <w:p w14:paraId="5A742150" w14:textId="77777777" w:rsidR="0021362C" w:rsidRPr="00B06D65" w:rsidRDefault="0021362C" w:rsidP="0021362C">
      <w:pPr>
        <w:spacing w:line="360" w:lineRule="auto"/>
        <w:jc w:val="both"/>
        <w:rPr>
          <w:color w:val="FF0000"/>
        </w:rPr>
      </w:pPr>
    </w:p>
    <w:p w14:paraId="342EECEE" w14:textId="77777777" w:rsidR="0021362C" w:rsidRPr="00B06D65" w:rsidRDefault="000C29F7" w:rsidP="0021362C">
      <w:pPr>
        <w:spacing w:line="360" w:lineRule="auto"/>
        <w:jc w:val="both"/>
      </w:pPr>
      <w:r>
        <w:rPr>
          <w:b/>
          <w:u w:val="single"/>
        </w:rPr>
        <w:t>ARTICULO 34</w:t>
      </w:r>
      <w:r w:rsidR="0021362C" w:rsidRPr="00B06D65">
        <w:rPr>
          <w:b/>
          <w:u w:val="single"/>
        </w:rPr>
        <w:t>° - REPRESENTACIÓN TÉCNICA:</w:t>
      </w:r>
      <w:r w:rsidR="0021362C" w:rsidRPr="00B06D65">
        <w:t xml:space="preserve"> La Contratista deberá contar con un Representante Técnico con título de Ingeniero Civil, o Ingeniero en Construcciones. Asimismo deberá contar en obra en forma permanente con persona idónea para el control y ejecución de las tareas contratadas con movilidad. En ocasión de la presentación de los certificados de obra, la contratista deberá acompañar los comprobantes expedidos por el Colegio Profesional de Ingeniería que acrediten el cumplimiento de las leyes Nro. 5140 y 5920. El Contratista deberá cumplir con las Normas de Seguridad que se anexan al presente. Deberá dar Cumplimiento  a todas las disposiciones de las Leyes de Accidente de Trabajo, de Seguridad  e Higiene y  Reglamentaciones vigentes.</w:t>
      </w:r>
    </w:p>
    <w:p w14:paraId="07442B66" w14:textId="77777777" w:rsidR="0021362C" w:rsidRPr="00B06D65" w:rsidRDefault="0021362C" w:rsidP="0021362C">
      <w:pPr>
        <w:spacing w:line="360" w:lineRule="auto"/>
        <w:jc w:val="both"/>
        <w:rPr>
          <w:color w:val="FF0000"/>
        </w:rPr>
      </w:pPr>
    </w:p>
    <w:p w14:paraId="5D419FBA" w14:textId="77777777" w:rsidR="00C54689" w:rsidRPr="00B06D65" w:rsidRDefault="000C29F7" w:rsidP="00C54689">
      <w:pPr>
        <w:spacing w:line="360" w:lineRule="auto"/>
        <w:jc w:val="both"/>
      </w:pPr>
      <w:r>
        <w:rPr>
          <w:b/>
          <w:bCs/>
          <w:u w:val="single"/>
        </w:rPr>
        <w:t>ARTÍCULO 35</w:t>
      </w:r>
      <w:r w:rsidR="0021362C" w:rsidRPr="00B06D65">
        <w:rPr>
          <w:b/>
          <w:bCs/>
          <w:u w:val="single"/>
        </w:rPr>
        <w:t>° - SEGURIDAD, HIGIENE Y CONSERVACIÓN AMBIENTAL:</w:t>
      </w:r>
      <w:r w:rsidR="0021362C" w:rsidRPr="00B06D65">
        <w:t xml:space="preserve"> </w:t>
      </w:r>
      <w:r w:rsidR="00C54689" w:rsidRPr="00B06D65">
        <w:rPr>
          <w:color w:val="000000"/>
        </w:rPr>
        <w:t>El Contratista deberá proveer a sus empleados de los elementos y equipos de protección personal de uso general y los específicos para cada tarea, impartiendo las instrucciones necesarias sobre el correcto uso de los mismos,</w:t>
      </w:r>
      <w:r w:rsidR="00C54689" w:rsidRPr="00B06D65">
        <w:rPr>
          <w:rFonts w:ascii="Calibri" w:hAnsi="Calibri" w:cs="Calibri"/>
        </w:rPr>
        <w:t xml:space="preserve"> </w:t>
      </w:r>
      <w:r w:rsidR="00C54689" w:rsidRPr="00B06D65">
        <w:t>debiendo cumplir con las Normas de Seguridad para Contratistas que se anexan al presente Pliego, formando parte integral del presente.</w:t>
      </w:r>
      <w:r w:rsidR="00C54689" w:rsidRPr="00B06D65">
        <w:rPr>
          <w:color w:val="000000"/>
        </w:rPr>
        <w:t xml:space="preserve"> Asimismo la Empresa deberá contar con un responsable matriculado en Higiene y Seguridad en  obra (licenciado o ingeniero), de acuerdo a las leyes vigentes. </w:t>
      </w:r>
      <w:r w:rsidR="00C54689" w:rsidRPr="00B06D65">
        <w:t>El Contratista deberá tomar todas las medidas necesarias para proteger el ambiente y velar por la seguridad de las personas dentro y fuera de la obra; y suprimir o reducir los impactos ambientales negativos durante la ejecución de la obra, debiendo dar cumplimiento a las leyes, decretos, resoluciones y disposiciones (Nacionales, Provinciales y Municipales). El Contratista está obligado a dar cumplimiento a todas las disposiciones de las Leyes de Accidente de Trabajo y de Seguridad e Higiene y su Reglamentación, la Ley sobre Riesgos del Trabajo 24.557, anexas y modificatorias y todas aquellas disposiciones que sobre el Particular se dicten  hasta la recepción definitiva de la Obra.</w:t>
      </w:r>
    </w:p>
    <w:p w14:paraId="39997AD6" w14:textId="77777777" w:rsidR="0021362C" w:rsidRPr="00B06D65" w:rsidRDefault="0021362C" w:rsidP="0021362C">
      <w:pPr>
        <w:spacing w:line="360" w:lineRule="auto"/>
        <w:jc w:val="both"/>
        <w:rPr>
          <w:color w:val="FF0000"/>
        </w:rPr>
      </w:pPr>
    </w:p>
    <w:p w14:paraId="500A3C88" w14:textId="77777777" w:rsidR="0021362C" w:rsidRPr="00B06D65" w:rsidRDefault="000C29F7" w:rsidP="0021362C">
      <w:pPr>
        <w:suppressAutoHyphens w:val="0"/>
        <w:autoSpaceDE w:val="0"/>
        <w:autoSpaceDN w:val="0"/>
        <w:adjustRightInd w:val="0"/>
        <w:spacing w:line="360" w:lineRule="auto"/>
        <w:jc w:val="both"/>
        <w:rPr>
          <w:lang w:val="es-AR"/>
        </w:rPr>
      </w:pPr>
      <w:r>
        <w:rPr>
          <w:b/>
          <w:bCs/>
          <w:u w:val="single"/>
          <w:lang w:val="es-AR"/>
        </w:rPr>
        <w:t>ARTÍCULO 36</w:t>
      </w:r>
      <w:r w:rsidR="0021362C" w:rsidRPr="00B06D65">
        <w:rPr>
          <w:b/>
          <w:bCs/>
          <w:u w:val="single"/>
          <w:lang w:val="es-AR"/>
        </w:rPr>
        <w:t>º - CUMPLIMIENTO LEYES PREVISIONALES Y CARGAS IMPOSITIVAS</w:t>
      </w:r>
      <w:r w:rsidR="0021362C" w:rsidRPr="00B06D65">
        <w:rPr>
          <w:b/>
          <w:bCs/>
          <w:lang w:val="es-AR"/>
        </w:rPr>
        <w:t xml:space="preserve">: </w:t>
      </w:r>
      <w:r w:rsidR="0021362C" w:rsidRPr="00B06D65">
        <w:rPr>
          <w:lang w:val="es-AR"/>
        </w:rPr>
        <w:t xml:space="preserve">La Contratista deberá proceder al pago en término de las remuneraciones de sus agentes y operarios efectuando también los depósitos que den cumplimiento a las leyes previsionales, sociales y sindicales en vigencia. El Municipio podrá requerir en todo momento los comprobantes que acrediten lo indicado precedentemente. Finalizado el Contrato, la Contratista deberá presentar constancia de que ha cancelado todas las obligaciones previsionales, sociales y sindicales emergentes del mismo. Queda asimismo expresamente establecido que correrán por exclusiva cuenta de la Contratista todos los impuestos, derechos, tasas, gravámenes y/o contribuciones nacionales, provinciales o municipales que le corresponda abonar como consecuencia del contrato. Asimismo todo personal que ocupe la Contratista a fin de ejecutar la obra deberá percibir una remuneración no inferior a la fijada por las leyes laborales </w:t>
      </w:r>
      <w:r w:rsidR="0021362C" w:rsidRPr="00B06D65">
        <w:rPr>
          <w:lang w:val="es-AR"/>
        </w:rPr>
        <w:lastRenderedPageBreak/>
        <w:t xml:space="preserve">vigentes y en aplicación directa del Convenio Colectivo propio del rubro o actividad que ejerza; el mismo gozará de los beneficios sociales correspondientes y deberá realizar los aportes previsionales establecidos por Ley, pudiendo el Municipio solicitar periódicamente la presentación de las constancias respectivas </w:t>
      </w:r>
      <w:r w:rsidR="0021362C" w:rsidRPr="00B06D65">
        <w:t xml:space="preserve">pudiendo el Municipio requerir en todo momento los comprobantes que así lo acrediten. </w:t>
      </w:r>
    </w:p>
    <w:p w14:paraId="33C1109D" w14:textId="77777777" w:rsidR="0021362C" w:rsidRPr="00B06D65" w:rsidRDefault="0021362C" w:rsidP="0021362C">
      <w:pPr>
        <w:suppressAutoHyphens w:val="0"/>
        <w:autoSpaceDE w:val="0"/>
        <w:autoSpaceDN w:val="0"/>
        <w:adjustRightInd w:val="0"/>
        <w:spacing w:line="360" w:lineRule="auto"/>
        <w:jc w:val="both"/>
        <w:rPr>
          <w:lang w:val="es-AR"/>
        </w:rPr>
      </w:pPr>
    </w:p>
    <w:p w14:paraId="10A71D65" w14:textId="5FB14A6C" w:rsidR="0021362C" w:rsidRPr="00B06D65" w:rsidRDefault="0021362C" w:rsidP="0021362C">
      <w:pPr>
        <w:spacing w:line="360" w:lineRule="auto"/>
        <w:jc w:val="both"/>
      </w:pPr>
      <w:r w:rsidRPr="00B06D65">
        <w:rPr>
          <w:b/>
          <w:u w:val="single"/>
        </w:rPr>
        <w:t>A</w:t>
      </w:r>
      <w:r w:rsidR="000C29F7">
        <w:rPr>
          <w:b/>
          <w:bCs/>
          <w:u w:val="single"/>
        </w:rPr>
        <w:t>RTÍCULO 37</w:t>
      </w:r>
      <w:r w:rsidRPr="00B06D65">
        <w:rPr>
          <w:b/>
          <w:bCs/>
          <w:u w:val="single"/>
        </w:rPr>
        <w:t>º - PLAZO DE CONSERVACIÓN:</w:t>
      </w:r>
      <w:r w:rsidRPr="00B06D65">
        <w:t xml:space="preserve"> Dado el tipo de tareas no existe plazo de garantía de conservación, fijándose en CIENTO OCHENTA (180) días corridos, contados a partir de la fecha del Acta de Recepción </w:t>
      </w:r>
      <w:r w:rsidR="0010007B">
        <w:t>Provisoria</w:t>
      </w:r>
      <w:r w:rsidRPr="00B06D65">
        <w:t>, la retención del Fondo de Garantía para responder por cualquier reclamo laboral del personal que hubiese estado a su cargo o por daños y perjuicios de terceros afectados por hechos emergentes de las tareas a cargo.</w:t>
      </w:r>
    </w:p>
    <w:p w14:paraId="761F74AB" w14:textId="77777777" w:rsidR="0021362C" w:rsidRPr="00B06D65" w:rsidRDefault="0021362C" w:rsidP="0021362C">
      <w:pPr>
        <w:pStyle w:val="NormalWeb"/>
        <w:spacing w:before="0" w:beforeAutospacing="0" w:after="0" w:line="360" w:lineRule="auto"/>
        <w:jc w:val="both"/>
        <w:rPr>
          <w:color w:val="FF0000"/>
        </w:rPr>
      </w:pPr>
    </w:p>
    <w:p w14:paraId="2FCBC12D" w14:textId="77777777" w:rsidR="0021362C" w:rsidRPr="00B06D65" w:rsidRDefault="000C29F7" w:rsidP="0021362C">
      <w:pPr>
        <w:pStyle w:val="western"/>
        <w:spacing w:before="0" w:beforeAutospacing="0" w:after="0" w:line="360" w:lineRule="auto"/>
        <w:jc w:val="both"/>
        <w:rPr>
          <w:color w:val="auto"/>
        </w:rPr>
      </w:pPr>
      <w:r>
        <w:rPr>
          <w:b/>
          <w:bCs/>
          <w:color w:val="auto"/>
          <w:u w:val="single"/>
          <w:lang w:val="es-ES"/>
        </w:rPr>
        <w:t>ARTÍCULO 38</w:t>
      </w:r>
      <w:r w:rsidR="0021362C" w:rsidRPr="00B06D65">
        <w:rPr>
          <w:b/>
          <w:bCs/>
          <w:color w:val="auto"/>
          <w:u w:val="single"/>
          <w:lang w:val="es-ES"/>
        </w:rPr>
        <w:t>º - LIBRO DE ORDENES DE SERVICIO Y NOTA DE PEDIDO</w:t>
      </w:r>
      <w:r w:rsidR="0021362C" w:rsidRPr="00B06D65">
        <w:rPr>
          <w:b/>
          <w:bCs/>
          <w:color w:val="auto"/>
          <w:lang w:val="es-ES"/>
        </w:rPr>
        <w:t>:</w:t>
      </w:r>
      <w:r w:rsidR="0021362C" w:rsidRPr="00B06D65">
        <w:rPr>
          <w:color w:val="auto"/>
          <w:lang w:val="es-ES"/>
        </w:rPr>
        <w:t xml:space="preserve"> </w:t>
      </w:r>
      <w:r w:rsidR="0021362C" w:rsidRPr="00B06D65">
        <w:rPr>
          <w:color w:val="auto"/>
        </w:rPr>
        <w:t xml:space="preserve">Una vez firmado el Contrato, la Empresa deberá entregar a la Inspección DOS (2) Libros, por triplicado, los cuales serán utilizados para la comunicación entre la Inspección y la Contratista. </w:t>
      </w:r>
    </w:p>
    <w:p w14:paraId="36BEBB55" w14:textId="77777777" w:rsidR="0021362C" w:rsidRPr="00B06D65" w:rsidRDefault="0021362C" w:rsidP="0021362C">
      <w:pPr>
        <w:pStyle w:val="western"/>
        <w:spacing w:before="0" w:beforeAutospacing="0" w:after="0" w:line="360" w:lineRule="auto"/>
        <w:jc w:val="both"/>
        <w:rPr>
          <w:color w:val="FF0000"/>
        </w:rPr>
      </w:pPr>
    </w:p>
    <w:p w14:paraId="4E257981" w14:textId="77777777" w:rsidR="0021362C" w:rsidRPr="00B06D65" w:rsidRDefault="000C29F7" w:rsidP="0021362C">
      <w:pPr>
        <w:suppressAutoHyphens w:val="0"/>
        <w:autoSpaceDE w:val="0"/>
        <w:autoSpaceDN w:val="0"/>
        <w:adjustRightInd w:val="0"/>
        <w:spacing w:line="360" w:lineRule="auto"/>
        <w:jc w:val="both"/>
        <w:rPr>
          <w:lang w:val="es-AR"/>
        </w:rPr>
      </w:pPr>
      <w:r>
        <w:rPr>
          <w:b/>
          <w:bCs/>
          <w:u w:val="single"/>
        </w:rPr>
        <w:t>ARTICULO 39</w:t>
      </w:r>
      <w:r w:rsidR="0021362C" w:rsidRPr="00B06D65">
        <w:rPr>
          <w:b/>
          <w:bCs/>
          <w:u w:val="single"/>
        </w:rPr>
        <w:t>º - RESPONSABILIDAD DE LA CONTRATISTA:</w:t>
      </w:r>
      <w:r w:rsidR="0021362C" w:rsidRPr="00B06D65">
        <w:t xml:space="preserve"> La Recepción Definitiva de los trabajos y correspondiente devolución de la Garantía de Contrato no eximirán al Contratista ni a su Representante Técnico de la responsabilidad que le correspondiera con arreglo a las leyes vigentes. La Contratista será en todos los casos responsable de los daños y perjuicios ocasionados al Municipio y/o terceros, debiendo responder en todos los casos en forma directa ante el Municipio y/o terceros por los daños producidos a las personas y/o las cosas que con motivo del cumplimiento del objeto licitatorio se ocasionaran, cualquiera sea la causa o naturaleza, quedando entendido que no tendrá derecho a solicitar compensación alguna por ello. Asimismo la Contratista será responsable ante el Municipio y/o terceros por la falta de honradez o comportamiento moralmente inadecuado de sus agentes.</w:t>
      </w:r>
      <w:r w:rsidR="0021362C" w:rsidRPr="00B06D65">
        <w:rPr>
          <w:lang w:val="es-AR"/>
        </w:rPr>
        <w:t xml:space="preserve"> La Contratista deberá restituir el importe de las eventuales condenas contra la Municipalidad del Partido de Olavarría determinadas en procedimientos administrativos o a consecuencia del inicio culminación de acciones judiciales, incluido costos y costas totales, pudiendo hacerse efectivo el mismo sobre sus bienes, créditos y/o depósitos de garantía dentro de los diez (10) días hábiles bajo apercibimiento de rescisión de Contrato.</w:t>
      </w:r>
    </w:p>
    <w:p w14:paraId="0EB32A99" w14:textId="77777777" w:rsidR="0021362C" w:rsidRPr="00B06D65" w:rsidRDefault="0021362C" w:rsidP="0021362C">
      <w:pPr>
        <w:suppressAutoHyphens w:val="0"/>
        <w:autoSpaceDE w:val="0"/>
        <w:autoSpaceDN w:val="0"/>
        <w:adjustRightInd w:val="0"/>
        <w:spacing w:line="360" w:lineRule="auto"/>
        <w:jc w:val="both"/>
        <w:rPr>
          <w:color w:val="FF0000"/>
          <w:lang w:val="es-AR"/>
        </w:rPr>
      </w:pPr>
    </w:p>
    <w:p w14:paraId="0A75F62B" w14:textId="77777777" w:rsidR="0021362C" w:rsidRPr="00B06D65" w:rsidRDefault="000C29F7" w:rsidP="0021362C">
      <w:pPr>
        <w:spacing w:line="360" w:lineRule="auto"/>
        <w:jc w:val="both"/>
      </w:pPr>
      <w:r>
        <w:rPr>
          <w:b/>
          <w:bCs/>
          <w:u w:val="single"/>
        </w:rPr>
        <w:t>ARTÍCULO 40</w:t>
      </w:r>
      <w:r w:rsidR="0021362C" w:rsidRPr="00B06D65">
        <w:rPr>
          <w:b/>
          <w:bCs/>
          <w:u w:val="single"/>
        </w:rPr>
        <w:t>° - APELACIONES DEL CONTRATISTA:</w:t>
      </w:r>
      <w:r w:rsidR="0021362C" w:rsidRPr="00B06D65">
        <w:rPr>
          <w:rFonts w:eastAsia="Arial"/>
        </w:rPr>
        <w:t xml:space="preserve"> </w:t>
      </w:r>
      <w:r w:rsidR="0021362C" w:rsidRPr="00B06D65">
        <w:t>En toda controversia o cuestión entre el Contratista y la Inspección, relacionada con los trabajos a cargo del primero y bajo el contralor de esta última, el Contratista deberá atenerse en primer término a lo indicado por la Inspección, con apelación en primer término ante la Secretaría de Mantenimiento y Obras Públicas, y en segundo lugar ante el Departamento Ejecutivo Municipal, con la correspondiente acción ulterior en lo contencioso administrativo.</w:t>
      </w:r>
    </w:p>
    <w:p w14:paraId="6A718724" w14:textId="77777777" w:rsidR="0021362C" w:rsidRPr="00B06D65" w:rsidRDefault="0021362C" w:rsidP="0021362C">
      <w:pPr>
        <w:spacing w:line="360" w:lineRule="auto"/>
        <w:jc w:val="both"/>
        <w:rPr>
          <w:color w:val="FF0000"/>
        </w:rPr>
      </w:pPr>
    </w:p>
    <w:p w14:paraId="205A60C6" w14:textId="77777777" w:rsidR="0021362C" w:rsidRPr="00B06D65" w:rsidRDefault="000C29F7" w:rsidP="0021362C">
      <w:pPr>
        <w:pStyle w:val="Sangra3detindependiente1"/>
        <w:spacing w:line="360" w:lineRule="auto"/>
        <w:ind w:left="0"/>
        <w:rPr>
          <w:rFonts w:ascii="Times New Roman" w:hAnsi="Times New Roman" w:cs="Times New Roman"/>
          <w:sz w:val="24"/>
          <w:szCs w:val="24"/>
        </w:rPr>
      </w:pPr>
      <w:r>
        <w:rPr>
          <w:rFonts w:ascii="Times New Roman" w:hAnsi="Times New Roman" w:cs="Times New Roman"/>
          <w:b/>
          <w:bCs/>
          <w:sz w:val="24"/>
          <w:szCs w:val="24"/>
          <w:u w:val="single"/>
        </w:rPr>
        <w:lastRenderedPageBreak/>
        <w:t>ARTICULO 41</w:t>
      </w:r>
      <w:r w:rsidR="0021362C" w:rsidRPr="00B06D65">
        <w:rPr>
          <w:rFonts w:ascii="Times New Roman" w:hAnsi="Times New Roman" w:cs="Times New Roman"/>
          <w:b/>
          <w:bCs/>
          <w:sz w:val="24"/>
          <w:szCs w:val="24"/>
          <w:u w:val="single"/>
        </w:rPr>
        <w:t>° - INSTALACIONES EXISTENTES:</w:t>
      </w:r>
      <w:r w:rsidR="0021362C" w:rsidRPr="00B06D65">
        <w:rPr>
          <w:rFonts w:ascii="Times New Roman" w:hAnsi="Times New Roman" w:cs="Times New Roman"/>
          <w:sz w:val="24"/>
          <w:szCs w:val="24"/>
        </w:rPr>
        <w:t xml:space="preserve"> La Contratista será la única responsable de los deterioros que por cualquier causa, y por motivos de los trabajos a su cargo, se produjeran en las obras de arte, telefónicas, veredas, gas, eléctricas, etc. Existentes. Será a su exclusivo cargo el pago de las reparaciones que por tal motivo debiera efectuar.</w:t>
      </w:r>
    </w:p>
    <w:p w14:paraId="463F4699" w14:textId="77777777" w:rsidR="0021362C" w:rsidRPr="00B06D65" w:rsidRDefault="0021362C" w:rsidP="0021362C">
      <w:pPr>
        <w:pStyle w:val="Sangra3detindependiente1"/>
        <w:spacing w:line="360" w:lineRule="auto"/>
        <w:ind w:left="0"/>
        <w:rPr>
          <w:rFonts w:ascii="Times New Roman" w:hAnsi="Times New Roman" w:cs="Times New Roman"/>
          <w:color w:val="FF0000"/>
          <w:sz w:val="24"/>
          <w:szCs w:val="24"/>
        </w:rPr>
      </w:pPr>
    </w:p>
    <w:p w14:paraId="04843E0B" w14:textId="77777777" w:rsidR="0021362C" w:rsidRPr="00B06D65" w:rsidRDefault="000C29F7" w:rsidP="0021362C">
      <w:pPr>
        <w:spacing w:line="360" w:lineRule="auto"/>
        <w:jc w:val="both"/>
      </w:pPr>
      <w:r>
        <w:rPr>
          <w:b/>
          <w:bCs/>
          <w:u w:val="single"/>
        </w:rPr>
        <w:t>ARTÍCULO 42</w:t>
      </w:r>
      <w:r w:rsidR="0021362C" w:rsidRPr="00B06D65">
        <w:rPr>
          <w:b/>
          <w:bCs/>
          <w:u w:val="single"/>
        </w:rPr>
        <w:t>° - RECEPCIÓN PROVISORIA:</w:t>
      </w:r>
      <w:r w:rsidR="0021362C" w:rsidRPr="00B06D65">
        <w:t xml:space="preserve"> Para la recepción de los trabajos, o parte de ellos, deberán conocerse los resultados de los ensayos y verificaciones que establecen los Pliegos de Especificaciones Técnicas Generales, en lo referente a la calidad del trabajo ejecutado.</w:t>
      </w:r>
    </w:p>
    <w:p w14:paraId="604CD308" w14:textId="77777777" w:rsidR="0021362C" w:rsidRPr="00B06D65" w:rsidRDefault="0021362C" w:rsidP="0021362C">
      <w:pPr>
        <w:spacing w:line="360" w:lineRule="auto"/>
        <w:jc w:val="both"/>
        <w:rPr>
          <w:color w:val="FF0000"/>
          <w:u w:val="single"/>
        </w:rPr>
      </w:pPr>
    </w:p>
    <w:p w14:paraId="7E48CC18" w14:textId="77777777" w:rsidR="0021362C" w:rsidRPr="00B06D65" w:rsidRDefault="000C29F7" w:rsidP="0021362C">
      <w:pPr>
        <w:spacing w:line="360" w:lineRule="auto"/>
        <w:jc w:val="both"/>
      </w:pPr>
      <w:r>
        <w:rPr>
          <w:b/>
          <w:bCs/>
          <w:u w:val="single"/>
        </w:rPr>
        <w:t>ARTÍCULO 43</w:t>
      </w:r>
      <w:r w:rsidR="0021362C" w:rsidRPr="00B06D65">
        <w:rPr>
          <w:b/>
          <w:bCs/>
          <w:u w:val="single"/>
        </w:rPr>
        <w:t>° - RECEPCIÓN DEFINITIVA</w:t>
      </w:r>
      <w:r w:rsidR="0021362C" w:rsidRPr="00B06D65">
        <w:rPr>
          <w:b/>
          <w:bCs/>
        </w:rPr>
        <w:t>:</w:t>
      </w:r>
      <w:r w:rsidR="0021362C" w:rsidRPr="00B06D65">
        <w:t xml:space="preserve"> Se operará en igualdad de condiciones que para la Recepción Provisoria y a los seis (6) meses de realizada la misma.</w:t>
      </w:r>
    </w:p>
    <w:p w14:paraId="49CAAE07" w14:textId="77777777" w:rsidR="0021362C" w:rsidRPr="00B06D65" w:rsidRDefault="0021362C" w:rsidP="0021362C">
      <w:pPr>
        <w:spacing w:line="360" w:lineRule="auto"/>
        <w:jc w:val="both"/>
        <w:rPr>
          <w:color w:val="FF0000"/>
        </w:rPr>
      </w:pPr>
    </w:p>
    <w:p w14:paraId="7F831F60" w14:textId="77777777" w:rsidR="0021362C" w:rsidRPr="00B06D65" w:rsidRDefault="0021362C" w:rsidP="0021362C">
      <w:pPr>
        <w:spacing w:line="360" w:lineRule="auto"/>
        <w:jc w:val="both"/>
        <w:rPr>
          <w:bCs/>
        </w:rPr>
      </w:pPr>
      <w:r w:rsidRPr="00B06D65">
        <w:rPr>
          <w:b/>
          <w:bCs/>
          <w:u w:val="single"/>
        </w:rPr>
        <w:t xml:space="preserve">ARTÍCULO </w:t>
      </w:r>
      <w:r w:rsidR="000C29F7">
        <w:rPr>
          <w:b/>
          <w:bCs/>
          <w:u w:val="single"/>
        </w:rPr>
        <w:t>44</w:t>
      </w:r>
      <w:r w:rsidRPr="00B06D65">
        <w:rPr>
          <w:b/>
          <w:bCs/>
          <w:u w:val="single"/>
        </w:rPr>
        <w:t>° - RESPONSABILIDAD LEGAL DEL CONTRATISTA:</w:t>
      </w:r>
      <w:r w:rsidRPr="00B06D65">
        <w:rPr>
          <w:bCs/>
        </w:rPr>
        <w:t xml:space="preserve"> La Recepción Definitiva y la correspondiente devolución del Fondo de Reparo no eximirán al Contratista de la responsabilidad por su trabajo con arreglo a las leyes generales.</w:t>
      </w:r>
    </w:p>
    <w:p w14:paraId="6457A819" w14:textId="77777777" w:rsidR="0021362C" w:rsidRPr="00B06D65" w:rsidRDefault="0021362C" w:rsidP="0021362C">
      <w:pPr>
        <w:spacing w:line="360" w:lineRule="auto"/>
        <w:jc w:val="both"/>
        <w:rPr>
          <w:bCs/>
          <w:color w:val="FF0000"/>
        </w:rPr>
      </w:pPr>
    </w:p>
    <w:p w14:paraId="11D8BB99" w14:textId="77777777" w:rsidR="0021362C" w:rsidRPr="00B06D65" w:rsidRDefault="000C29F7" w:rsidP="0021362C">
      <w:pPr>
        <w:spacing w:line="360" w:lineRule="auto"/>
        <w:jc w:val="both"/>
      </w:pPr>
      <w:r>
        <w:rPr>
          <w:b/>
          <w:bCs/>
          <w:u w:val="single"/>
        </w:rPr>
        <w:t>ARTÍCULO 45</w:t>
      </w:r>
      <w:r w:rsidR="0021362C" w:rsidRPr="00B06D65">
        <w:rPr>
          <w:b/>
          <w:bCs/>
          <w:u w:val="single"/>
        </w:rPr>
        <w:t>° - CESIÓN DEL CONTRATO O SUBCONTRATACIÓN:</w:t>
      </w:r>
      <w:r w:rsidR="0021362C" w:rsidRPr="00B06D65">
        <w:t xml:space="preserve"> El Municipio no admitirá la cesión parcial o total del Contrato, la subcontratación parcial o total de los servicios contratados y/o de los trabajos parciales atinentes a los mismos, ni la asociación de la Contratista con terceros, sin la autorización previa por escrito del Municipio, bajo pena de rescindir el Contrato con pérdida de la garantía constituida. En el supuesto de aceptarse la subcontratación parcial de ítems, la responsabilidad por el cumplimiento de lo pactado para ellos seguirá siendo exclusiva del Contratista principal. Asimismo los reclamos entre éste y su sub Contratista le serán ajenos al Municipio.</w:t>
      </w:r>
    </w:p>
    <w:p w14:paraId="42A1A15E" w14:textId="77777777" w:rsidR="0021362C" w:rsidRPr="00B06D65" w:rsidRDefault="0021362C" w:rsidP="0021362C">
      <w:pPr>
        <w:spacing w:line="360" w:lineRule="auto"/>
        <w:jc w:val="both"/>
        <w:rPr>
          <w:rFonts w:ascii="Arial" w:hAnsi="Arial" w:cs="Arial"/>
          <w:sz w:val="21"/>
          <w:szCs w:val="21"/>
        </w:rPr>
      </w:pPr>
    </w:p>
    <w:p w14:paraId="4DB8633F" w14:textId="77777777" w:rsidR="0021362C" w:rsidRPr="00B06D65" w:rsidRDefault="000C29F7" w:rsidP="0021362C">
      <w:pPr>
        <w:pStyle w:val="Encabezado"/>
        <w:spacing w:line="360" w:lineRule="auto"/>
        <w:jc w:val="both"/>
      </w:pPr>
      <w:r>
        <w:rPr>
          <w:b/>
          <w:bCs/>
          <w:u w:val="single"/>
        </w:rPr>
        <w:t>ARTÍCULO 46</w:t>
      </w:r>
      <w:r w:rsidR="0021362C" w:rsidRPr="00B06D65">
        <w:rPr>
          <w:b/>
          <w:bCs/>
          <w:u w:val="single"/>
        </w:rPr>
        <w:t>° - RESCISIÓN DEL CONTRATO:</w:t>
      </w:r>
      <w:r w:rsidR="0021362C" w:rsidRPr="00B06D65">
        <w:t xml:space="preserve"> El Contrato podrá ser rescindido, sin perjuicio de las causales enunciadas en los artículos anteriores, en los siguientes casos: (1) Por común acuerdo de las partes, o por caso fortuito o fuerza mayor debidamente comprobada, no pudiera cumplirse con el mismo. En este caso el Municipio deberá pagar exclusivamente a la Contratista la parte correspondiente a los trabajos efectivamente realizados y aprobados, sin que puedan reclamar ninguna de las Partes indemnización o compensación al respecto; (2) Por decisión del Municipio en los siguientes casos: i) Fraude o negligencia en perjuicio del Municipio; </w:t>
      </w:r>
      <w:proofErr w:type="spellStart"/>
      <w:r w:rsidR="0021362C" w:rsidRPr="00B06D65">
        <w:t>ii</w:t>
      </w:r>
      <w:proofErr w:type="spellEnd"/>
      <w:r w:rsidR="0021362C" w:rsidRPr="00B06D65">
        <w:t xml:space="preserve">) Reticencia o incumplimiento grave reiterado de las obligaciones contractuales y/o de las instrucciones impartidas por el Municipio; </w:t>
      </w:r>
      <w:proofErr w:type="spellStart"/>
      <w:r w:rsidR="0021362C" w:rsidRPr="00B06D65">
        <w:t>iii</w:t>
      </w:r>
      <w:proofErr w:type="spellEnd"/>
      <w:r w:rsidR="0021362C" w:rsidRPr="00B06D65">
        <w:t xml:space="preserve">) Transgresión de lo determinado en este Contrato; </w:t>
      </w:r>
      <w:proofErr w:type="spellStart"/>
      <w:r w:rsidR="0021362C" w:rsidRPr="00B06D65">
        <w:t>iv</w:t>
      </w:r>
      <w:proofErr w:type="spellEnd"/>
      <w:r w:rsidR="0021362C" w:rsidRPr="00B06D65">
        <w:t>) Por quiebra o Concurso del adjudicatario.</w:t>
      </w:r>
    </w:p>
    <w:p w14:paraId="35C44865" w14:textId="77777777" w:rsidR="0021362C" w:rsidRPr="00B06D65" w:rsidRDefault="0021362C" w:rsidP="0021362C">
      <w:pPr>
        <w:pStyle w:val="Encabezado"/>
        <w:spacing w:line="360" w:lineRule="auto"/>
        <w:jc w:val="both"/>
        <w:rPr>
          <w:rFonts w:ascii="Arial" w:hAnsi="Arial" w:cs="Arial"/>
          <w:sz w:val="21"/>
          <w:szCs w:val="21"/>
        </w:rPr>
      </w:pPr>
    </w:p>
    <w:p w14:paraId="461A22BB"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b/>
          <w:u w:val="single"/>
        </w:rPr>
        <w:t xml:space="preserve">ARTICULO </w:t>
      </w:r>
      <w:r w:rsidR="000C29F7">
        <w:rPr>
          <w:b/>
          <w:u w:val="single"/>
        </w:rPr>
        <w:t>47</w:t>
      </w:r>
      <w:r w:rsidRPr="00B06D65">
        <w:rPr>
          <w:b/>
          <w:u w:val="single"/>
        </w:rPr>
        <w:t>º-</w:t>
      </w:r>
      <w:r w:rsidRPr="00B06D65">
        <w:rPr>
          <w:u w:val="single"/>
        </w:rPr>
        <w:t xml:space="preserve"> </w:t>
      </w:r>
      <w:r w:rsidRPr="00B06D65">
        <w:rPr>
          <w:b/>
          <w:bCs/>
          <w:u w:val="single"/>
          <w:lang w:val="es-AR"/>
        </w:rPr>
        <w:t>DOMICILIO LEGAL</w:t>
      </w:r>
      <w:r w:rsidRPr="00B06D65">
        <w:rPr>
          <w:u w:val="single"/>
          <w:lang w:val="es-AR"/>
        </w:rPr>
        <w:t>:</w:t>
      </w:r>
      <w:r w:rsidRPr="00B06D65">
        <w:rPr>
          <w:lang w:val="es-AR"/>
        </w:rPr>
        <w:t xml:space="preserve"> Los Proponentes deberán constituir domicilio legal en el Partido de Olavarría, considerándose válida toda notificación y/o documentación enviada al mismo. Dicho domicilio producirá en el ámbito administrativo los efectos del domicilio fiscal constituido, siendo válidas y vinculantes todas las notificaciones, emplazamientos y comunicaciones que allí se </w:t>
      </w:r>
      <w:r w:rsidRPr="00B06D65">
        <w:rPr>
          <w:lang w:val="es-AR"/>
        </w:rPr>
        <w:lastRenderedPageBreak/>
        <w:t>practiquen. En caso de modificarse durante el plazo de vigencia del contrato, la firma Contratista estará obligada a comunicar tal circunstancia al Municipio sin demora y en forma fehaciente.</w:t>
      </w:r>
    </w:p>
    <w:p w14:paraId="73B34A2E" w14:textId="77777777" w:rsidR="0021362C" w:rsidRPr="00B06D65" w:rsidRDefault="0021362C" w:rsidP="0021362C">
      <w:pPr>
        <w:suppressAutoHyphens w:val="0"/>
        <w:autoSpaceDE w:val="0"/>
        <w:autoSpaceDN w:val="0"/>
        <w:adjustRightInd w:val="0"/>
        <w:spacing w:line="360" w:lineRule="auto"/>
        <w:jc w:val="both"/>
        <w:rPr>
          <w:lang w:val="es-AR"/>
        </w:rPr>
      </w:pPr>
      <w:r w:rsidRPr="00B06D65">
        <w:rPr>
          <w:lang w:val="es-AR"/>
        </w:rPr>
        <w:t>Asimismo, el oferente deberá constituir un domicilio electrónico en su primera presentación consistente en una dirección de e-mail, que producirá todos sus efectos sin necesidad de resolución, y se reputará subsistente mientras no se designe otro. Las notificaciones cursadas al domicilio electrónico se tendrán por cumplidas el día martes o viernes inmediato posterior –o el siguiente día hábil si alguno de ellos no lo fuere- a aquel en que la notificación fuere remitida por parte de la dependencia municipal competente, en un todo de acuerdo con lo dispuesto por el Decreto DEM Nro. 1054/2020 de notificaciones electrónicas.-</w:t>
      </w:r>
    </w:p>
    <w:p w14:paraId="4031B648" w14:textId="77777777" w:rsidR="0021362C" w:rsidRPr="00B06D65" w:rsidRDefault="0021362C" w:rsidP="0021362C">
      <w:pPr>
        <w:suppressAutoHyphens w:val="0"/>
        <w:autoSpaceDE w:val="0"/>
        <w:autoSpaceDN w:val="0"/>
        <w:adjustRightInd w:val="0"/>
        <w:spacing w:line="360" w:lineRule="auto"/>
        <w:jc w:val="both"/>
        <w:rPr>
          <w:rFonts w:ascii="Arial" w:hAnsi="Arial" w:cs="Arial"/>
          <w:sz w:val="21"/>
          <w:szCs w:val="21"/>
          <w:lang w:val="es-AR"/>
        </w:rPr>
      </w:pPr>
    </w:p>
    <w:p w14:paraId="4E2AAD77" w14:textId="77777777" w:rsidR="0021362C" w:rsidRPr="00B06D65" w:rsidRDefault="000C29F7" w:rsidP="0021362C">
      <w:pPr>
        <w:autoSpaceDE w:val="0"/>
        <w:spacing w:line="360" w:lineRule="auto"/>
        <w:jc w:val="both"/>
      </w:pPr>
      <w:r>
        <w:rPr>
          <w:rFonts w:eastAsia="Calibri"/>
          <w:b/>
          <w:bCs/>
          <w:u w:val="single"/>
        </w:rPr>
        <w:t>Artículo 48</w:t>
      </w:r>
      <w:r w:rsidR="0021362C" w:rsidRPr="00B06D65">
        <w:rPr>
          <w:rFonts w:eastAsia="Calibri"/>
          <w:b/>
          <w:bCs/>
          <w:u w:val="single"/>
        </w:rPr>
        <w:t xml:space="preserve">º- </w:t>
      </w:r>
      <w:r w:rsidR="0021362C" w:rsidRPr="00B06D65">
        <w:rPr>
          <w:b/>
          <w:bCs/>
          <w:u w:val="single"/>
        </w:rPr>
        <w:t>JURISDICCIÓN</w:t>
      </w:r>
      <w:r w:rsidR="0021362C" w:rsidRPr="00B06D65">
        <w:rPr>
          <w:b/>
          <w:bCs/>
        </w:rPr>
        <w:t>:</w:t>
      </w:r>
      <w:r w:rsidR="0021362C" w:rsidRPr="00B06D65">
        <w:t xml:space="preserve"> Para todos los efectos legales del presente las Partes quedan  sometidas a la Jurisdicción Contencioso Administrativa del Departamento Judicial de Azul,</w:t>
      </w:r>
      <w:r w:rsidR="0021362C" w:rsidRPr="00B06D65">
        <w:rPr>
          <w:color w:val="FF0000"/>
        </w:rPr>
        <w:t xml:space="preserve"> </w:t>
      </w:r>
      <w:r w:rsidR="0021362C" w:rsidRPr="00B06D65">
        <w:t xml:space="preserve">renunciando expresamente a cualquier otro fuero o jurisdicción que eventualmente pudiere corresponder.    </w:t>
      </w:r>
    </w:p>
    <w:p w14:paraId="564D88BE" w14:textId="77777777" w:rsidR="0021362C" w:rsidRPr="00B06D65" w:rsidRDefault="0021362C" w:rsidP="0021362C">
      <w:pPr>
        <w:autoSpaceDE w:val="0"/>
        <w:spacing w:line="360" w:lineRule="auto"/>
        <w:jc w:val="both"/>
      </w:pPr>
      <w:r w:rsidRPr="00B06D65">
        <w:t xml:space="preserve">  </w:t>
      </w:r>
    </w:p>
    <w:p w14:paraId="7783CB0B" w14:textId="77777777" w:rsidR="002C61F8" w:rsidRPr="00B06D65" w:rsidRDefault="002C61F8" w:rsidP="0021362C">
      <w:pPr>
        <w:spacing w:line="360" w:lineRule="auto"/>
        <w:jc w:val="both"/>
        <w:rPr>
          <w:b/>
          <w:bCs/>
          <w:color w:val="222222"/>
          <w:u w:val="single"/>
          <w:shd w:val="clear" w:color="auto" w:fill="FFFFFF"/>
          <w:lang w:val="es-ES_tradnl"/>
        </w:rPr>
      </w:pPr>
    </w:p>
    <w:p w14:paraId="16116607" w14:textId="77777777" w:rsidR="00DD6DF5" w:rsidRPr="00B06D65" w:rsidRDefault="00DD6DF5" w:rsidP="0021362C">
      <w:pPr>
        <w:spacing w:line="360" w:lineRule="auto"/>
        <w:jc w:val="both"/>
        <w:rPr>
          <w:b/>
          <w:bCs/>
          <w:color w:val="222222"/>
          <w:u w:val="single"/>
          <w:shd w:val="clear" w:color="auto" w:fill="FFFFFF"/>
          <w:lang w:val="es-ES_tradnl"/>
        </w:rPr>
      </w:pPr>
    </w:p>
    <w:p w14:paraId="3483C5ED" w14:textId="77777777" w:rsidR="00DD6DF5" w:rsidRPr="00B06D65" w:rsidRDefault="00DD6DF5" w:rsidP="0021362C">
      <w:pPr>
        <w:spacing w:line="360" w:lineRule="auto"/>
        <w:jc w:val="both"/>
        <w:rPr>
          <w:b/>
          <w:bCs/>
          <w:color w:val="222222"/>
          <w:u w:val="single"/>
          <w:shd w:val="clear" w:color="auto" w:fill="FFFFFF"/>
          <w:lang w:val="es-ES_tradnl"/>
        </w:rPr>
      </w:pPr>
    </w:p>
    <w:p w14:paraId="3E4CF575" w14:textId="77777777" w:rsidR="00DD6DF5" w:rsidRPr="00B06D65" w:rsidRDefault="00DD6DF5" w:rsidP="0021362C">
      <w:pPr>
        <w:spacing w:line="360" w:lineRule="auto"/>
        <w:jc w:val="both"/>
        <w:rPr>
          <w:b/>
          <w:bCs/>
          <w:color w:val="222222"/>
          <w:u w:val="single"/>
          <w:shd w:val="clear" w:color="auto" w:fill="FFFFFF"/>
          <w:lang w:val="es-ES_tradnl"/>
        </w:rPr>
      </w:pPr>
    </w:p>
    <w:p w14:paraId="2971539C" w14:textId="77777777" w:rsidR="00DD6DF5" w:rsidRPr="00B06D65" w:rsidRDefault="00DD6DF5" w:rsidP="0021362C">
      <w:pPr>
        <w:spacing w:line="360" w:lineRule="auto"/>
        <w:jc w:val="both"/>
        <w:rPr>
          <w:b/>
          <w:bCs/>
          <w:color w:val="222222"/>
          <w:u w:val="single"/>
          <w:shd w:val="clear" w:color="auto" w:fill="FFFFFF"/>
          <w:lang w:val="es-ES_tradnl"/>
        </w:rPr>
      </w:pPr>
    </w:p>
    <w:p w14:paraId="7BA153CC" w14:textId="77777777" w:rsidR="00DD6DF5" w:rsidRPr="00B06D65" w:rsidRDefault="00DD6DF5" w:rsidP="0021362C">
      <w:pPr>
        <w:spacing w:line="360" w:lineRule="auto"/>
        <w:jc w:val="both"/>
        <w:rPr>
          <w:b/>
          <w:bCs/>
          <w:color w:val="222222"/>
          <w:u w:val="single"/>
          <w:shd w:val="clear" w:color="auto" w:fill="FFFFFF"/>
          <w:lang w:val="es-ES_tradnl"/>
        </w:rPr>
      </w:pPr>
    </w:p>
    <w:p w14:paraId="7718A7ED" w14:textId="77777777" w:rsidR="00DD6DF5" w:rsidRPr="00B06D65" w:rsidRDefault="00DD6DF5" w:rsidP="0021362C">
      <w:pPr>
        <w:spacing w:line="360" w:lineRule="auto"/>
        <w:jc w:val="both"/>
        <w:rPr>
          <w:b/>
          <w:bCs/>
          <w:color w:val="222222"/>
          <w:u w:val="single"/>
          <w:shd w:val="clear" w:color="auto" w:fill="FFFFFF"/>
          <w:lang w:val="es-ES_tradnl"/>
        </w:rPr>
      </w:pPr>
    </w:p>
    <w:p w14:paraId="07EF21D1" w14:textId="77777777" w:rsidR="00DD6DF5" w:rsidRPr="00B06D65" w:rsidRDefault="00DD6DF5" w:rsidP="0021362C">
      <w:pPr>
        <w:spacing w:line="360" w:lineRule="auto"/>
        <w:jc w:val="both"/>
        <w:rPr>
          <w:b/>
          <w:bCs/>
          <w:color w:val="222222"/>
          <w:u w:val="single"/>
          <w:shd w:val="clear" w:color="auto" w:fill="FFFFFF"/>
          <w:lang w:val="es-ES_tradnl"/>
        </w:rPr>
      </w:pPr>
    </w:p>
    <w:p w14:paraId="7BF105FF" w14:textId="77777777" w:rsidR="00DD6DF5" w:rsidRPr="00B06D65" w:rsidRDefault="00DD6DF5" w:rsidP="0021362C">
      <w:pPr>
        <w:spacing w:line="360" w:lineRule="auto"/>
        <w:jc w:val="both"/>
        <w:rPr>
          <w:b/>
          <w:bCs/>
          <w:color w:val="222222"/>
          <w:u w:val="single"/>
          <w:shd w:val="clear" w:color="auto" w:fill="FFFFFF"/>
          <w:lang w:val="es-ES_tradnl"/>
        </w:rPr>
      </w:pPr>
    </w:p>
    <w:p w14:paraId="687FF4E1" w14:textId="77777777" w:rsidR="00DD6DF5" w:rsidRPr="00B06D65" w:rsidRDefault="00DD6DF5" w:rsidP="0021362C">
      <w:pPr>
        <w:spacing w:line="360" w:lineRule="auto"/>
        <w:jc w:val="both"/>
        <w:rPr>
          <w:color w:val="000000"/>
          <w:shd w:val="clear" w:color="auto" w:fill="FFFFFF"/>
        </w:rPr>
      </w:pPr>
    </w:p>
    <w:p w14:paraId="0FE255A6" w14:textId="77777777" w:rsidR="002C61F8" w:rsidRPr="00B06D65" w:rsidRDefault="002C61F8" w:rsidP="0021362C">
      <w:pPr>
        <w:spacing w:line="360" w:lineRule="auto"/>
        <w:jc w:val="both"/>
        <w:rPr>
          <w:color w:val="000000"/>
          <w:shd w:val="clear" w:color="auto" w:fill="FFFFFF"/>
        </w:rPr>
      </w:pPr>
    </w:p>
    <w:p w14:paraId="78FC8915" w14:textId="77777777" w:rsidR="002C61F8" w:rsidRPr="00B06D65" w:rsidRDefault="002C61F8" w:rsidP="0021362C">
      <w:pPr>
        <w:spacing w:line="360" w:lineRule="auto"/>
        <w:jc w:val="both"/>
        <w:rPr>
          <w:color w:val="000000"/>
          <w:shd w:val="clear" w:color="auto" w:fill="FFFFFF"/>
        </w:rPr>
      </w:pPr>
    </w:p>
    <w:p w14:paraId="0B23EB49" w14:textId="77777777" w:rsidR="002C61F8" w:rsidRPr="00B06D65" w:rsidRDefault="002C61F8" w:rsidP="0021362C">
      <w:pPr>
        <w:spacing w:line="360" w:lineRule="auto"/>
        <w:jc w:val="both"/>
        <w:rPr>
          <w:color w:val="000000"/>
          <w:shd w:val="clear" w:color="auto" w:fill="FFFFFF"/>
        </w:rPr>
      </w:pPr>
    </w:p>
    <w:p w14:paraId="7C05FE59" w14:textId="77777777" w:rsidR="002C61F8" w:rsidRPr="00B06D65" w:rsidRDefault="002C61F8" w:rsidP="0021362C">
      <w:pPr>
        <w:spacing w:line="360" w:lineRule="auto"/>
        <w:jc w:val="both"/>
        <w:rPr>
          <w:color w:val="000000"/>
          <w:shd w:val="clear" w:color="auto" w:fill="FFFFFF"/>
        </w:rPr>
      </w:pPr>
    </w:p>
    <w:p w14:paraId="0CFB8A55" w14:textId="77777777" w:rsidR="002C61F8" w:rsidRPr="00B06D65" w:rsidRDefault="002C61F8" w:rsidP="0021362C">
      <w:pPr>
        <w:spacing w:line="360" w:lineRule="auto"/>
        <w:jc w:val="both"/>
        <w:rPr>
          <w:color w:val="000000"/>
          <w:shd w:val="clear" w:color="auto" w:fill="FFFFFF"/>
        </w:rPr>
      </w:pPr>
    </w:p>
    <w:p w14:paraId="28F684DF" w14:textId="77777777" w:rsidR="002C61F8" w:rsidRPr="00B06D65" w:rsidRDefault="002C61F8" w:rsidP="0021362C">
      <w:pPr>
        <w:spacing w:line="360" w:lineRule="auto"/>
        <w:jc w:val="both"/>
        <w:rPr>
          <w:color w:val="000000"/>
          <w:shd w:val="clear" w:color="auto" w:fill="FFFFFF"/>
        </w:rPr>
      </w:pPr>
    </w:p>
    <w:p w14:paraId="14541603" w14:textId="77777777" w:rsidR="002C61F8" w:rsidRPr="00B06D65" w:rsidRDefault="002C61F8" w:rsidP="0021362C">
      <w:pPr>
        <w:spacing w:line="360" w:lineRule="auto"/>
        <w:jc w:val="both"/>
        <w:rPr>
          <w:color w:val="000000"/>
          <w:shd w:val="clear" w:color="auto" w:fill="FFFFFF"/>
        </w:rPr>
      </w:pPr>
    </w:p>
    <w:p w14:paraId="78DD3100" w14:textId="77777777" w:rsidR="002C61F8" w:rsidRPr="00B06D65" w:rsidRDefault="002C61F8" w:rsidP="0021362C">
      <w:pPr>
        <w:spacing w:line="360" w:lineRule="auto"/>
        <w:jc w:val="both"/>
        <w:rPr>
          <w:color w:val="000000"/>
          <w:shd w:val="clear" w:color="auto" w:fill="FFFFFF"/>
        </w:rPr>
      </w:pPr>
    </w:p>
    <w:p w14:paraId="58ADCAE1" w14:textId="77777777" w:rsidR="002C61F8" w:rsidRPr="00B06D65" w:rsidRDefault="002C61F8" w:rsidP="0021362C">
      <w:pPr>
        <w:spacing w:line="360" w:lineRule="auto"/>
        <w:jc w:val="both"/>
        <w:rPr>
          <w:color w:val="000000"/>
          <w:shd w:val="clear" w:color="auto" w:fill="FFFFFF"/>
        </w:rPr>
      </w:pPr>
    </w:p>
    <w:p w14:paraId="1E4CF993" w14:textId="77777777" w:rsidR="002C61F8" w:rsidRPr="00B06D65" w:rsidRDefault="002C61F8" w:rsidP="0021362C">
      <w:pPr>
        <w:spacing w:line="360" w:lineRule="auto"/>
        <w:jc w:val="both"/>
        <w:rPr>
          <w:color w:val="000000"/>
          <w:shd w:val="clear" w:color="auto" w:fill="FFFFFF"/>
        </w:rPr>
      </w:pPr>
    </w:p>
    <w:p w14:paraId="0A0F3C18" w14:textId="77777777" w:rsidR="002C61F8" w:rsidRPr="00B06D65" w:rsidRDefault="001868D5" w:rsidP="001868D5">
      <w:pPr>
        <w:spacing w:line="480" w:lineRule="auto"/>
        <w:rPr>
          <w:rFonts w:ascii="Arial" w:hAnsi="Arial" w:cs="Arial"/>
          <w:sz w:val="21"/>
          <w:szCs w:val="21"/>
        </w:rPr>
      </w:pPr>
      <w:r>
        <w:rPr>
          <w:color w:val="000000"/>
          <w:shd w:val="clear" w:color="auto" w:fill="FFFFFF"/>
        </w:rPr>
        <w:t xml:space="preserve">                                                               </w:t>
      </w:r>
      <w:r w:rsidR="002C61F8" w:rsidRPr="00B06D65">
        <w:rPr>
          <w:rFonts w:ascii="Arial" w:hAnsi="Arial" w:cs="Arial"/>
          <w:b/>
          <w:sz w:val="21"/>
          <w:szCs w:val="21"/>
          <w:u w:val="single"/>
        </w:rPr>
        <w:t>DECLARACIÓN JURADA</w:t>
      </w:r>
    </w:p>
    <w:p w14:paraId="05812755" w14:textId="77777777" w:rsidR="002C61F8" w:rsidRPr="00B06D65" w:rsidRDefault="002C61F8" w:rsidP="002C61F8">
      <w:pPr>
        <w:spacing w:line="480" w:lineRule="auto"/>
        <w:jc w:val="both"/>
        <w:rPr>
          <w:rFonts w:ascii="Arial" w:hAnsi="Arial" w:cs="Arial"/>
          <w:sz w:val="21"/>
          <w:szCs w:val="21"/>
        </w:rPr>
      </w:pPr>
    </w:p>
    <w:p w14:paraId="46CEADB6" w14:textId="77777777" w:rsidR="002C61F8" w:rsidRPr="00B06D65" w:rsidRDefault="002C61F8" w:rsidP="002C61F8">
      <w:pPr>
        <w:spacing w:line="480" w:lineRule="auto"/>
        <w:jc w:val="both"/>
        <w:rPr>
          <w:rFonts w:ascii="Arial" w:hAnsi="Arial" w:cs="Arial"/>
          <w:sz w:val="21"/>
          <w:szCs w:val="21"/>
        </w:rPr>
      </w:pPr>
      <w:r w:rsidRPr="00B06D65">
        <w:rPr>
          <w:rFonts w:ascii="Arial" w:hAnsi="Arial" w:cs="Arial"/>
          <w:sz w:val="21"/>
          <w:szCs w:val="21"/>
        </w:rPr>
        <w:lastRenderedPageBreak/>
        <w:t>La firma ......................................................................... que suscribe, con domicilio real en ....................................................................... y domicilio legal en …………………................... de la ciudad de Olavarría, declara que ha examinado y acepta en un todo la documentación del legajo, y que por cualquier cuestión Judicial emergente de la presente licitación se somete a la Jurisdicción del Juzgado en lo Contencioso Administrativo del Departamento Judicial de Azul, con sede en la Ciudad de Azul, haciendo expresa renuncia a cualquier otro fuero que pudiere corresponderle.</w:t>
      </w:r>
    </w:p>
    <w:p w14:paraId="01EB040D" w14:textId="77777777" w:rsidR="002C61F8" w:rsidRPr="00B06D65" w:rsidRDefault="002C61F8" w:rsidP="002C61F8">
      <w:pPr>
        <w:spacing w:line="480" w:lineRule="auto"/>
        <w:jc w:val="both"/>
        <w:rPr>
          <w:rFonts w:ascii="Arial" w:hAnsi="Arial" w:cs="Arial"/>
          <w:sz w:val="21"/>
          <w:szCs w:val="21"/>
        </w:rPr>
      </w:pPr>
    </w:p>
    <w:p w14:paraId="30070D89" w14:textId="77777777" w:rsidR="002C61F8" w:rsidRPr="00B06D65" w:rsidRDefault="002C61F8" w:rsidP="002C61F8">
      <w:pPr>
        <w:spacing w:line="480" w:lineRule="auto"/>
        <w:jc w:val="right"/>
        <w:rPr>
          <w:rFonts w:ascii="Arial" w:hAnsi="Arial" w:cs="Arial"/>
          <w:sz w:val="21"/>
          <w:szCs w:val="21"/>
        </w:rPr>
      </w:pPr>
      <w:r w:rsidRPr="00B06D65">
        <w:rPr>
          <w:rFonts w:ascii="Arial" w:hAnsi="Arial" w:cs="Arial"/>
          <w:sz w:val="21"/>
          <w:szCs w:val="21"/>
        </w:rPr>
        <w:t>-----------------------------------------------------------------------</w:t>
      </w:r>
    </w:p>
    <w:p w14:paraId="199F1E0F" w14:textId="77777777" w:rsidR="002C61F8" w:rsidRPr="00B06D65" w:rsidRDefault="002C61F8" w:rsidP="002C61F8">
      <w:pPr>
        <w:spacing w:line="480" w:lineRule="auto"/>
        <w:jc w:val="right"/>
        <w:rPr>
          <w:rFonts w:ascii="Arial" w:hAnsi="Arial" w:cs="Arial"/>
          <w:sz w:val="21"/>
          <w:szCs w:val="21"/>
        </w:rPr>
      </w:pPr>
      <w:r w:rsidRPr="00B06D65">
        <w:rPr>
          <w:rFonts w:ascii="Arial" w:hAnsi="Arial" w:cs="Arial"/>
          <w:sz w:val="21"/>
          <w:szCs w:val="21"/>
        </w:rPr>
        <w:t>Aclaración y firma del Proponente</w:t>
      </w:r>
    </w:p>
    <w:p w14:paraId="0850F567" w14:textId="77777777" w:rsidR="002C61F8" w:rsidRPr="00B06D65" w:rsidRDefault="002C61F8" w:rsidP="002C61F8">
      <w:pPr>
        <w:spacing w:line="480" w:lineRule="auto"/>
        <w:jc w:val="right"/>
        <w:rPr>
          <w:rFonts w:ascii="Arial" w:hAnsi="Arial" w:cs="Arial"/>
          <w:sz w:val="21"/>
          <w:szCs w:val="21"/>
        </w:rPr>
      </w:pPr>
    </w:p>
    <w:p w14:paraId="24E31CA1" w14:textId="77777777" w:rsidR="002C61F8" w:rsidRPr="00B06D65" w:rsidRDefault="002C61F8" w:rsidP="002C61F8">
      <w:pPr>
        <w:spacing w:line="480" w:lineRule="auto"/>
        <w:jc w:val="right"/>
        <w:rPr>
          <w:rFonts w:ascii="Arial" w:hAnsi="Arial" w:cs="Arial"/>
          <w:sz w:val="21"/>
          <w:szCs w:val="21"/>
        </w:rPr>
      </w:pPr>
    </w:p>
    <w:p w14:paraId="37CE0669" w14:textId="77777777" w:rsidR="002C61F8" w:rsidRPr="00B06D65" w:rsidRDefault="002C61F8" w:rsidP="002C61F8">
      <w:pPr>
        <w:spacing w:line="480" w:lineRule="auto"/>
        <w:jc w:val="right"/>
        <w:rPr>
          <w:rFonts w:ascii="Arial" w:hAnsi="Arial" w:cs="Arial"/>
          <w:sz w:val="21"/>
          <w:szCs w:val="21"/>
        </w:rPr>
      </w:pPr>
    </w:p>
    <w:p w14:paraId="75D8AD47" w14:textId="77777777" w:rsidR="002C61F8" w:rsidRPr="00B06D65" w:rsidRDefault="002C61F8" w:rsidP="002C61F8">
      <w:pPr>
        <w:spacing w:line="480" w:lineRule="auto"/>
        <w:jc w:val="right"/>
        <w:rPr>
          <w:rFonts w:ascii="Arial" w:hAnsi="Arial" w:cs="Arial"/>
          <w:sz w:val="21"/>
          <w:szCs w:val="21"/>
        </w:rPr>
      </w:pPr>
    </w:p>
    <w:p w14:paraId="147C7368" w14:textId="77777777" w:rsidR="002C61F8" w:rsidRPr="00B06D65" w:rsidRDefault="002C61F8" w:rsidP="002C61F8">
      <w:pPr>
        <w:spacing w:line="480" w:lineRule="auto"/>
        <w:jc w:val="right"/>
        <w:rPr>
          <w:rFonts w:ascii="Arial" w:hAnsi="Arial" w:cs="Arial"/>
          <w:sz w:val="21"/>
          <w:szCs w:val="21"/>
        </w:rPr>
      </w:pPr>
    </w:p>
    <w:p w14:paraId="056424F1" w14:textId="77777777" w:rsidR="002C61F8" w:rsidRPr="00B06D65" w:rsidRDefault="002C61F8" w:rsidP="002C61F8">
      <w:pPr>
        <w:spacing w:line="480" w:lineRule="auto"/>
        <w:jc w:val="right"/>
        <w:rPr>
          <w:rFonts w:ascii="Arial" w:hAnsi="Arial" w:cs="Arial"/>
          <w:sz w:val="21"/>
          <w:szCs w:val="21"/>
        </w:rPr>
      </w:pPr>
    </w:p>
    <w:p w14:paraId="6DE9E1F4" w14:textId="77777777" w:rsidR="002C61F8" w:rsidRPr="00B06D65" w:rsidRDefault="002C61F8" w:rsidP="002C61F8">
      <w:pPr>
        <w:spacing w:line="480" w:lineRule="auto"/>
        <w:jc w:val="right"/>
        <w:rPr>
          <w:rFonts w:ascii="Arial" w:hAnsi="Arial" w:cs="Arial"/>
          <w:sz w:val="21"/>
          <w:szCs w:val="21"/>
        </w:rPr>
      </w:pPr>
    </w:p>
    <w:p w14:paraId="408E3484" w14:textId="77777777" w:rsidR="002C61F8" w:rsidRPr="00B06D65" w:rsidRDefault="002C61F8" w:rsidP="002C61F8">
      <w:pPr>
        <w:spacing w:line="480" w:lineRule="auto"/>
        <w:jc w:val="right"/>
        <w:rPr>
          <w:rFonts w:ascii="Arial" w:hAnsi="Arial" w:cs="Arial"/>
          <w:sz w:val="21"/>
          <w:szCs w:val="21"/>
        </w:rPr>
      </w:pPr>
    </w:p>
    <w:p w14:paraId="2A8194EE" w14:textId="77777777" w:rsidR="002C61F8" w:rsidRPr="00B06D65" w:rsidRDefault="002C61F8" w:rsidP="002C61F8">
      <w:pPr>
        <w:spacing w:line="480" w:lineRule="auto"/>
        <w:jc w:val="right"/>
        <w:rPr>
          <w:rFonts w:ascii="Arial" w:hAnsi="Arial" w:cs="Arial"/>
          <w:sz w:val="21"/>
          <w:szCs w:val="21"/>
        </w:rPr>
      </w:pPr>
    </w:p>
    <w:p w14:paraId="483B344B" w14:textId="77777777" w:rsidR="002C61F8" w:rsidRPr="00B06D65" w:rsidRDefault="002C61F8" w:rsidP="002C61F8">
      <w:pPr>
        <w:spacing w:line="480" w:lineRule="auto"/>
        <w:jc w:val="right"/>
        <w:rPr>
          <w:rFonts w:ascii="Arial" w:hAnsi="Arial" w:cs="Arial"/>
          <w:sz w:val="21"/>
          <w:szCs w:val="21"/>
        </w:rPr>
      </w:pPr>
    </w:p>
    <w:p w14:paraId="2252062D" w14:textId="77777777" w:rsidR="002C61F8" w:rsidRPr="00B06D65" w:rsidRDefault="002C61F8" w:rsidP="002C61F8">
      <w:pPr>
        <w:spacing w:line="480" w:lineRule="auto"/>
        <w:jc w:val="right"/>
        <w:rPr>
          <w:rFonts w:ascii="Arial" w:hAnsi="Arial" w:cs="Arial"/>
          <w:sz w:val="21"/>
          <w:szCs w:val="21"/>
        </w:rPr>
      </w:pPr>
    </w:p>
    <w:p w14:paraId="3FC3B986" w14:textId="77777777" w:rsidR="002C61F8" w:rsidRPr="00B06D65" w:rsidRDefault="002C61F8" w:rsidP="002C61F8">
      <w:pPr>
        <w:spacing w:line="480" w:lineRule="auto"/>
        <w:jc w:val="right"/>
        <w:rPr>
          <w:rFonts w:ascii="Arial" w:hAnsi="Arial" w:cs="Arial"/>
          <w:sz w:val="21"/>
          <w:szCs w:val="21"/>
        </w:rPr>
      </w:pPr>
    </w:p>
    <w:p w14:paraId="52B126F7" w14:textId="77777777" w:rsidR="002C61F8" w:rsidRPr="00B06D65" w:rsidRDefault="002C61F8" w:rsidP="002C61F8">
      <w:pPr>
        <w:spacing w:line="480" w:lineRule="auto"/>
        <w:jc w:val="right"/>
        <w:rPr>
          <w:rFonts w:ascii="Arial" w:hAnsi="Arial" w:cs="Arial"/>
          <w:sz w:val="21"/>
          <w:szCs w:val="21"/>
        </w:rPr>
      </w:pPr>
    </w:p>
    <w:p w14:paraId="7130B109" w14:textId="77777777" w:rsidR="002C61F8" w:rsidRPr="00B06D65" w:rsidRDefault="002C61F8" w:rsidP="002C61F8">
      <w:pPr>
        <w:spacing w:line="480" w:lineRule="auto"/>
        <w:jc w:val="right"/>
        <w:rPr>
          <w:rFonts w:ascii="Arial" w:hAnsi="Arial" w:cs="Arial"/>
          <w:sz w:val="21"/>
          <w:szCs w:val="21"/>
        </w:rPr>
      </w:pPr>
    </w:p>
    <w:p w14:paraId="7404A844" w14:textId="77777777" w:rsidR="002C61F8" w:rsidRPr="00B06D65" w:rsidRDefault="002C61F8" w:rsidP="002C61F8">
      <w:pPr>
        <w:spacing w:line="480" w:lineRule="auto"/>
        <w:jc w:val="right"/>
        <w:rPr>
          <w:rFonts w:ascii="Arial" w:hAnsi="Arial" w:cs="Arial"/>
          <w:sz w:val="21"/>
          <w:szCs w:val="21"/>
        </w:rPr>
      </w:pPr>
    </w:p>
    <w:p w14:paraId="71B83E99" w14:textId="77777777" w:rsidR="002C61F8" w:rsidRPr="00B06D65" w:rsidRDefault="002C61F8" w:rsidP="002C61F8">
      <w:pPr>
        <w:spacing w:line="480" w:lineRule="auto"/>
        <w:jc w:val="right"/>
        <w:rPr>
          <w:rFonts w:ascii="Arial" w:hAnsi="Arial" w:cs="Arial"/>
          <w:sz w:val="21"/>
          <w:szCs w:val="21"/>
        </w:rPr>
      </w:pPr>
    </w:p>
    <w:p w14:paraId="44466433" w14:textId="77777777" w:rsidR="002C61F8" w:rsidRPr="00B06D65" w:rsidRDefault="002C61F8" w:rsidP="002C61F8">
      <w:pPr>
        <w:spacing w:line="480" w:lineRule="auto"/>
        <w:jc w:val="right"/>
        <w:rPr>
          <w:rFonts w:ascii="Arial" w:hAnsi="Arial" w:cs="Arial"/>
          <w:sz w:val="21"/>
          <w:szCs w:val="21"/>
        </w:rPr>
      </w:pPr>
    </w:p>
    <w:p w14:paraId="5B7ED2AA" w14:textId="77777777" w:rsidR="002C61F8" w:rsidRPr="00B06D65" w:rsidRDefault="002C61F8" w:rsidP="002C61F8">
      <w:pPr>
        <w:pStyle w:val="western"/>
        <w:spacing w:before="0" w:beforeAutospacing="0" w:after="0" w:line="360" w:lineRule="auto"/>
        <w:ind w:right="38"/>
        <w:rPr>
          <w:rFonts w:ascii="Arial" w:hAnsi="Arial" w:cs="Arial"/>
          <w:b/>
          <w:bCs/>
          <w:sz w:val="21"/>
          <w:szCs w:val="21"/>
          <w:u w:val="single"/>
        </w:rPr>
      </w:pPr>
    </w:p>
    <w:p w14:paraId="2B64B14E" w14:textId="77777777" w:rsidR="002C61F8" w:rsidRPr="00B06D65" w:rsidRDefault="002C61F8" w:rsidP="002C61F8">
      <w:pPr>
        <w:pStyle w:val="western"/>
        <w:spacing w:before="0" w:beforeAutospacing="0" w:after="0" w:line="360" w:lineRule="auto"/>
        <w:ind w:right="38"/>
        <w:rPr>
          <w:rFonts w:ascii="Arial" w:hAnsi="Arial" w:cs="Arial"/>
          <w:b/>
          <w:bCs/>
          <w:sz w:val="21"/>
          <w:szCs w:val="21"/>
          <w:u w:val="single"/>
        </w:rPr>
      </w:pPr>
    </w:p>
    <w:p w14:paraId="50F2C63E" w14:textId="77777777" w:rsidR="002C61F8" w:rsidRPr="00B06D65" w:rsidRDefault="002C61F8" w:rsidP="002C61F8">
      <w:pPr>
        <w:pStyle w:val="western"/>
        <w:spacing w:before="0" w:beforeAutospacing="0" w:after="0" w:line="360" w:lineRule="auto"/>
        <w:ind w:right="38"/>
        <w:rPr>
          <w:rFonts w:ascii="Arial" w:hAnsi="Arial" w:cs="Arial"/>
          <w:b/>
          <w:bCs/>
          <w:sz w:val="21"/>
          <w:szCs w:val="21"/>
          <w:u w:val="single"/>
        </w:rPr>
      </w:pPr>
    </w:p>
    <w:p w14:paraId="0CAC0840" w14:textId="77777777" w:rsidR="002C61F8" w:rsidRPr="00B06D65" w:rsidRDefault="002C61F8" w:rsidP="002C61F8">
      <w:pPr>
        <w:pStyle w:val="western"/>
        <w:spacing w:before="0" w:beforeAutospacing="0" w:after="0" w:line="360" w:lineRule="auto"/>
        <w:ind w:right="38"/>
        <w:rPr>
          <w:rFonts w:ascii="Arial" w:hAnsi="Arial" w:cs="Arial"/>
          <w:b/>
          <w:bCs/>
          <w:sz w:val="21"/>
          <w:szCs w:val="21"/>
          <w:u w:val="single"/>
        </w:rPr>
      </w:pPr>
    </w:p>
    <w:p w14:paraId="3EC53CEB" w14:textId="77777777" w:rsidR="002C61F8" w:rsidRPr="00B06D65" w:rsidRDefault="002C61F8" w:rsidP="002C61F8">
      <w:pPr>
        <w:pStyle w:val="western"/>
        <w:spacing w:before="0" w:beforeAutospacing="0" w:after="0" w:line="360" w:lineRule="auto"/>
        <w:ind w:right="38"/>
        <w:rPr>
          <w:rFonts w:ascii="Arial" w:hAnsi="Arial" w:cs="Arial"/>
          <w:b/>
          <w:bCs/>
          <w:sz w:val="21"/>
          <w:szCs w:val="21"/>
          <w:u w:val="single"/>
        </w:rPr>
      </w:pPr>
    </w:p>
    <w:p w14:paraId="2FBEC9A8" w14:textId="77777777" w:rsidR="00DD6DF5" w:rsidRPr="00B06D65" w:rsidRDefault="00DD6DF5" w:rsidP="002C61F8">
      <w:pPr>
        <w:pStyle w:val="western"/>
        <w:spacing w:before="0" w:beforeAutospacing="0" w:after="0" w:line="360" w:lineRule="auto"/>
        <w:ind w:right="38"/>
        <w:jc w:val="center"/>
        <w:rPr>
          <w:rFonts w:ascii="Arial" w:hAnsi="Arial" w:cs="Arial"/>
          <w:b/>
          <w:bCs/>
          <w:sz w:val="21"/>
          <w:szCs w:val="21"/>
          <w:u w:val="single"/>
        </w:rPr>
      </w:pPr>
    </w:p>
    <w:p w14:paraId="454AF40B" w14:textId="77777777" w:rsidR="002C61F8" w:rsidRPr="00B06D65" w:rsidRDefault="002C61F8" w:rsidP="002C61F8">
      <w:pPr>
        <w:pStyle w:val="western"/>
        <w:spacing w:before="0" w:beforeAutospacing="0" w:after="0" w:line="360" w:lineRule="auto"/>
        <w:ind w:right="38"/>
        <w:jc w:val="center"/>
        <w:rPr>
          <w:rFonts w:ascii="Arial" w:hAnsi="Arial" w:cs="Arial"/>
          <w:b/>
          <w:bCs/>
          <w:sz w:val="21"/>
          <w:szCs w:val="21"/>
          <w:u w:val="single"/>
        </w:rPr>
      </w:pPr>
      <w:r w:rsidRPr="00B06D65">
        <w:rPr>
          <w:rFonts w:ascii="Arial" w:hAnsi="Arial" w:cs="Arial"/>
          <w:b/>
          <w:bCs/>
          <w:sz w:val="21"/>
          <w:szCs w:val="21"/>
          <w:u w:val="single"/>
        </w:rPr>
        <w:t>CONSTITUCION DE DOMICILIO ELECTRÓNICO</w:t>
      </w:r>
    </w:p>
    <w:p w14:paraId="678124CF" w14:textId="77777777" w:rsidR="002C61F8" w:rsidRPr="00B06D65" w:rsidRDefault="002C61F8" w:rsidP="002C61F8">
      <w:pPr>
        <w:pStyle w:val="western"/>
        <w:spacing w:before="0" w:beforeAutospacing="0" w:after="0" w:line="360" w:lineRule="auto"/>
        <w:ind w:right="38"/>
        <w:jc w:val="center"/>
        <w:rPr>
          <w:rFonts w:ascii="Arial" w:hAnsi="Arial" w:cs="Arial"/>
          <w:sz w:val="21"/>
          <w:szCs w:val="21"/>
        </w:rPr>
      </w:pPr>
    </w:p>
    <w:p w14:paraId="606DF8BB" w14:textId="77777777" w:rsidR="002C61F8" w:rsidRPr="00B06D65" w:rsidRDefault="002C61F8" w:rsidP="002C61F8">
      <w:pPr>
        <w:pStyle w:val="western"/>
        <w:spacing w:before="0" w:beforeAutospacing="0" w:after="0" w:line="360" w:lineRule="auto"/>
        <w:ind w:right="38"/>
        <w:jc w:val="center"/>
        <w:rPr>
          <w:rFonts w:ascii="Arial" w:hAnsi="Arial" w:cs="Arial"/>
          <w:sz w:val="21"/>
          <w:szCs w:val="21"/>
        </w:rPr>
      </w:pPr>
    </w:p>
    <w:p w14:paraId="75EC0E79" w14:textId="77777777" w:rsidR="002C61F8" w:rsidRPr="00B31D7E" w:rsidRDefault="002C61F8" w:rsidP="002C61F8">
      <w:pPr>
        <w:pStyle w:val="western"/>
        <w:spacing w:before="0" w:beforeAutospacing="0" w:after="0" w:line="360" w:lineRule="auto"/>
        <w:ind w:right="38"/>
        <w:jc w:val="both"/>
        <w:rPr>
          <w:rFonts w:ascii="Arial" w:hAnsi="Arial" w:cs="Arial"/>
          <w:sz w:val="21"/>
          <w:szCs w:val="21"/>
        </w:rPr>
      </w:pPr>
      <w:r w:rsidRPr="00B06D65">
        <w:rPr>
          <w:rFonts w:ascii="Arial" w:hAnsi="Arial" w:cs="Arial"/>
          <w:sz w:val="21"/>
          <w:szCs w:val="21"/>
        </w:rPr>
        <w:lastRenderedPageBreak/>
        <w:t>La firma ...................................................................................................... que suscribe, con domicilio real en ........................................................................................ y domicilio legal en .................................................................................. de la ciudad de Olavarría, constituye domicilio electrónico en ………………………………………………………………… donde se tendrán por notificados y válidos los actos administrativos dictados en el marco de la presente licitación, en los términos del</w:t>
      </w:r>
      <w:r w:rsidRPr="00B31D7E">
        <w:rPr>
          <w:rFonts w:ascii="Arial" w:hAnsi="Arial" w:cs="Arial"/>
          <w:sz w:val="21"/>
          <w:szCs w:val="21"/>
        </w:rPr>
        <w:t xml:space="preserve"> Decreto DEM Nro. 1054/2020 de notificaciones electrónicas, cuya parte dispositiva se transcribe a continuación.-</w:t>
      </w:r>
    </w:p>
    <w:p w14:paraId="7BF4316A"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r w:rsidRPr="00B31D7E">
        <w:rPr>
          <w:rFonts w:ascii="Arial" w:hAnsi="Arial" w:cs="Arial"/>
          <w:sz w:val="21"/>
          <w:szCs w:val="21"/>
          <w:lang w:val="es-ES"/>
        </w:rPr>
        <w:t> </w:t>
      </w:r>
    </w:p>
    <w:p w14:paraId="62189A47"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p>
    <w:p w14:paraId="64E38FD9" w14:textId="77777777" w:rsidR="002C61F8" w:rsidRPr="00B31D7E" w:rsidRDefault="002C61F8" w:rsidP="002C61F8">
      <w:pPr>
        <w:pStyle w:val="western"/>
        <w:spacing w:before="0" w:beforeAutospacing="0" w:after="0" w:line="360" w:lineRule="auto"/>
        <w:ind w:left="709" w:right="594"/>
        <w:rPr>
          <w:rFonts w:ascii="Arial" w:hAnsi="Arial" w:cs="Arial"/>
          <w:sz w:val="21"/>
          <w:szCs w:val="21"/>
          <w:lang w:val="es-ES"/>
        </w:rPr>
      </w:pPr>
    </w:p>
    <w:p w14:paraId="091273EB" w14:textId="77777777" w:rsidR="002C61F8" w:rsidRPr="00B31D7E" w:rsidRDefault="002C61F8" w:rsidP="002C61F8">
      <w:pPr>
        <w:spacing w:line="360" w:lineRule="auto"/>
        <w:ind w:left="709" w:right="594"/>
        <w:jc w:val="right"/>
        <w:rPr>
          <w:rFonts w:ascii="Arial" w:hAnsi="Arial" w:cs="Arial"/>
          <w:sz w:val="21"/>
          <w:szCs w:val="21"/>
        </w:rPr>
      </w:pPr>
      <w:r w:rsidRPr="00B31D7E">
        <w:rPr>
          <w:rFonts w:ascii="Arial" w:hAnsi="Arial" w:cs="Arial"/>
          <w:sz w:val="21"/>
          <w:szCs w:val="21"/>
        </w:rPr>
        <w:t> -----------------------------------------------------------------------</w:t>
      </w:r>
    </w:p>
    <w:p w14:paraId="23F5AA0E" w14:textId="77777777" w:rsidR="002C61F8" w:rsidRPr="00B31D7E" w:rsidRDefault="002C61F8" w:rsidP="002C61F8">
      <w:pPr>
        <w:spacing w:line="360" w:lineRule="auto"/>
        <w:ind w:left="709" w:right="594"/>
        <w:jc w:val="right"/>
        <w:rPr>
          <w:rFonts w:ascii="Arial" w:hAnsi="Arial" w:cs="Arial"/>
          <w:sz w:val="21"/>
          <w:szCs w:val="21"/>
        </w:rPr>
      </w:pPr>
      <w:r w:rsidRPr="00B31D7E">
        <w:rPr>
          <w:rFonts w:ascii="Arial" w:hAnsi="Arial" w:cs="Arial"/>
          <w:sz w:val="21"/>
          <w:szCs w:val="21"/>
        </w:rPr>
        <w:t>Aclaración y firma del Proponente</w:t>
      </w:r>
    </w:p>
    <w:p w14:paraId="2289B0F5" w14:textId="77777777" w:rsidR="002C61F8" w:rsidRPr="009C51A7" w:rsidRDefault="002C61F8" w:rsidP="002C61F8">
      <w:pPr>
        <w:pStyle w:val="Encabezado"/>
        <w:jc w:val="both"/>
        <w:rPr>
          <w:rFonts w:ascii="Calibri" w:hAnsi="Calibri" w:cs="Calibri"/>
          <w:lang w:val="es-AR"/>
        </w:rPr>
      </w:pPr>
    </w:p>
    <w:p w14:paraId="175660A0" w14:textId="77777777" w:rsidR="002C61F8" w:rsidRPr="009C51A7" w:rsidRDefault="002C61F8" w:rsidP="002C61F8">
      <w:pPr>
        <w:pStyle w:val="Encabezado"/>
        <w:ind w:left="709" w:right="169"/>
        <w:jc w:val="both"/>
        <w:rPr>
          <w:rFonts w:ascii="Calibri" w:hAnsi="Calibri" w:cs="Calibri"/>
          <w:lang w:val="es-AR"/>
        </w:rPr>
      </w:pPr>
    </w:p>
    <w:p w14:paraId="67C5A7C0"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Nota: Se transcribe la parte dispositiva del Decreto DEM Nro. 1054/2020: “Olavarría, 16 de abril de 2020 (…) D E C R E T A:</w:t>
      </w:r>
    </w:p>
    <w:p w14:paraId="24C1517C"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1º: Dispónese que a partir del mes de abril de 2020, las notificaciones de los  actos administrativos emanados del Departamento Ejecutivo y las dependencias que lo asisten, dirigidas a agentes, vecinos, proveedores, contratistas, y contribuyentes, podrán llevarse a cabo por medios digitales los lineamientos que se detallan en el presente, conforme artículo 63) de la Ordenanza General Nº 267/80. Ordenanza Nº 3285/18 y 16) de la Ordenanza Fiscal </w:t>
      </w:r>
      <w:proofErr w:type="spellStart"/>
      <w:r w:rsidRPr="009C51A7">
        <w:rPr>
          <w:rFonts w:ascii="Calibri" w:hAnsi="Calibri" w:cs="Calibri"/>
          <w:sz w:val="16"/>
          <w:szCs w:val="16"/>
          <w:lang w:val="es-AR"/>
        </w:rPr>
        <w:t>Nº</w:t>
      </w:r>
      <w:proofErr w:type="spellEnd"/>
      <w:r w:rsidRPr="009C51A7">
        <w:rPr>
          <w:rFonts w:ascii="Calibri" w:hAnsi="Calibri" w:cs="Calibri"/>
          <w:sz w:val="16"/>
          <w:szCs w:val="16"/>
          <w:lang w:val="es-AR"/>
        </w:rPr>
        <w:t xml:space="preserve"> 2460/99 y </w:t>
      </w:r>
      <w:proofErr w:type="spellStart"/>
      <w:proofErr w:type="gramStart"/>
      <w:r w:rsidRPr="009C51A7">
        <w:rPr>
          <w:rFonts w:ascii="Calibri" w:hAnsi="Calibri" w:cs="Calibri"/>
          <w:sz w:val="16"/>
          <w:szCs w:val="16"/>
          <w:lang w:val="es-AR"/>
        </w:rPr>
        <w:t>modif</w:t>
      </w:r>
      <w:proofErr w:type="spellEnd"/>
      <w:r w:rsidRPr="009C51A7">
        <w:rPr>
          <w:rFonts w:ascii="Calibri" w:hAnsi="Calibri" w:cs="Calibri"/>
          <w:sz w:val="16"/>
          <w:szCs w:val="16"/>
          <w:lang w:val="es-AR"/>
        </w:rPr>
        <w:t>..</w:t>
      </w:r>
      <w:proofErr w:type="gramEnd"/>
      <w:r w:rsidRPr="009C51A7">
        <w:rPr>
          <w:rFonts w:ascii="Calibri" w:hAnsi="Calibri" w:cs="Calibri"/>
          <w:sz w:val="16"/>
          <w:szCs w:val="16"/>
          <w:lang w:val="es-AR"/>
        </w:rPr>
        <w:t xml:space="preserve">- </w:t>
      </w:r>
    </w:p>
    <w:p w14:paraId="275FC8A2"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2°: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 persona que comparezca ante la autoridad administrativa, sea por sí o en representación de terceros, constituirá en el primer escrito o acto en que intervenga un domicilio electrónico consistente en una casilla de e-mail. Quienes ya se encuentren con actuaciones iniciadas, deberán denunciar una casilla de e-mail a primera presentación.-</w:t>
      </w:r>
    </w:p>
    <w:p w14:paraId="20A0A660"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El domicilio electrónico constituido producirá todos sus efectos, sin necesidad de resolución y se reputará subsistente mientras no se designe otro. Respecto de los funcionarios y agentes municipales, deberán denunciar en carácter de declaración jurada, una casilla de e-mail donde se efectuarán las notificaciones que no sean de carácter general.-</w:t>
      </w:r>
    </w:p>
    <w:p w14:paraId="4E1B7B34"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ARTICULO 3º: La notificación se tendrá por cumplida el día martes o viernes inmediato posterior - o el siguiente día hábil si alguno de ellos no lo fuere- a aquél en que fuera remitida la notificación por parte de la dependencia municipal competente, por medio de e-mail.- </w:t>
      </w:r>
    </w:p>
    <w:p w14:paraId="0F525AED"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Se presumirá que el e-mail se encuentra en la casilla del usuario siempre que no se reciba una notificación de error en el envío.-</w:t>
      </w:r>
    </w:p>
    <w:p w14:paraId="6576F230"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 xml:space="preserve">ARTÍCULO 4°: Instrúyase a la Subsecretaría de Modernización, dependiente de la Secretaría de Desarrollo Económico, para llevar adelante el desarrollo e implementación de nuevas herramientas tecnológicas que permitan optimizar la trazabilidad y eficiencia de las notificaciones por medios digitales; reservándose la Administración el derecho de adoptar todo cambio tecnológico que, sin oponerse a la Ley Nacional ni a los estándares internacionales, tienda a optimizar, adecuar y ampliar el uso de notificaciones por medio digital, conforme Ordenanza Nº 3285/18. Instrúyase a la Dirección de Personal y Recursos Humanos a requerir a los agentes y funcionarios la declaración jurada denunciando una casilla de mail donde recibirán las notificaciones personales. Instrúyase a la Dirección de Licitaciones; a la Dirección de Suministros del Sistema de Salud; y a la Oficina de Compras a requerir de los proveedores la denuncia de una casilla de e-mail para la recepción de notificaciones. En general, </w:t>
      </w:r>
      <w:proofErr w:type="spellStart"/>
      <w:r w:rsidRPr="009C51A7">
        <w:rPr>
          <w:rFonts w:ascii="Calibri" w:hAnsi="Calibri" w:cs="Calibri"/>
          <w:sz w:val="16"/>
          <w:szCs w:val="16"/>
          <w:lang w:val="es-AR"/>
        </w:rPr>
        <w:t>establécese</w:t>
      </w:r>
      <w:proofErr w:type="spellEnd"/>
      <w:r w:rsidRPr="009C51A7">
        <w:rPr>
          <w:rFonts w:ascii="Calibri" w:hAnsi="Calibri" w:cs="Calibri"/>
          <w:sz w:val="16"/>
          <w:szCs w:val="16"/>
          <w:lang w:val="es-AR"/>
        </w:rPr>
        <w:t xml:space="preserve"> que todas las dependencias municipales deberán requerir a primera presentación la denuncia de la casilla de e-mail para la recepción de notificaciones.-</w:t>
      </w:r>
    </w:p>
    <w:p w14:paraId="1F360F34"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5º: El presente Decreto es refrendado por los Señores Secretarios de Gobierno; de Salud; de Mantenimiento y Obras Públicas; de Desarrollo Humano y Calidad de Vida; de Desarrollo Económico; y por la Señora Secretaría de Economía y Hacienda.-</w:t>
      </w:r>
    </w:p>
    <w:p w14:paraId="77F209B7" w14:textId="77777777" w:rsidR="002C61F8" w:rsidRPr="009C51A7" w:rsidRDefault="002C61F8" w:rsidP="002C61F8">
      <w:pPr>
        <w:pStyle w:val="Encabezado"/>
        <w:tabs>
          <w:tab w:val="right" w:pos="8800"/>
        </w:tabs>
        <w:ind w:right="40"/>
        <w:jc w:val="both"/>
        <w:rPr>
          <w:rFonts w:ascii="Calibri" w:hAnsi="Calibri" w:cs="Calibri"/>
          <w:sz w:val="16"/>
          <w:szCs w:val="16"/>
          <w:lang w:val="es-AR"/>
        </w:rPr>
      </w:pPr>
      <w:r w:rsidRPr="009C51A7">
        <w:rPr>
          <w:rFonts w:ascii="Calibri" w:hAnsi="Calibri" w:cs="Calibri"/>
          <w:sz w:val="16"/>
          <w:szCs w:val="16"/>
          <w:lang w:val="es-AR"/>
        </w:rPr>
        <w:t>ARTÍCULO 6º: Comuníquese, publíquese en el Boletín Municipal, dese al Registro de Decretos y oportunamente archívese.”</w:t>
      </w:r>
    </w:p>
    <w:p w14:paraId="1B6BAACB" w14:textId="77777777" w:rsidR="002C61F8" w:rsidRPr="006907ED" w:rsidRDefault="002C61F8" w:rsidP="002C61F8">
      <w:pPr>
        <w:spacing w:line="360" w:lineRule="auto"/>
        <w:jc w:val="right"/>
        <w:rPr>
          <w:rFonts w:ascii="Arial" w:hAnsi="Arial" w:cs="Arial"/>
          <w:sz w:val="21"/>
          <w:szCs w:val="21"/>
        </w:rPr>
      </w:pPr>
    </w:p>
    <w:p w14:paraId="0C83E439" w14:textId="77777777" w:rsidR="002C61F8" w:rsidRDefault="002C61F8" w:rsidP="002C61F8">
      <w:pPr>
        <w:spacing w:line="480" w:lineRule="auto"/>
        <w:jc w:val="right"/>
        <w:rPr>
          <w:rFonts w:ascii="Arial" w:hAnsi="Arial" w:cs="Arial"/>
          <w:sz w:val="21"/>
          <w:szCs w:val="21"/>
        </w:rPr>
      </w:pPr>
    </w:p>
    <w:p w14:paraId="3AD71435" w14:textId="77777777" w:rsidR="002C61F8" w:rsidRDefault="002C61F8" w:rsidP="002C61F8">
      <w:pPr>
        <w:spacing w:line="480" w:lineRule="auto"/>
        <w:jc w:val="right"/>
        <w:rPr>
          <w:rFonts w:ascii="Arial" w:hAnsi="Arial" w:cs="Arial"/>
          <w:sz w:val="21"/>
          <w:szCs w:val="21"/>
        </w:rPr>
      </w:pPr>
    </w:p>
    <w:p w14:paraId="682F0341" w14:textId="77777777" w:rsidR="002C61F8" w:rsidRDefault="002C61F8" w:rsidP="002C61F8">
      <w:pPr>
        <w:spacing w:line="480" w:lineRule="auto"/>
        <w:jc w:val="right"/>
        <w:rPr>
          <w:rFonts w:ascii="Arial" w:hAnsi="Arial" w:cs="Arial"/>
          <w:sz w:val="21"/>
          <w:szCs w:val="21"/>
        </w:rPr>
      </w:pPr>
    </w:p>
    <w:p w14:paraId="6E9CB1D2" w14:textId="77777777" w:rsidR="002C61F8" w:rsidRDefault="002C61F8" w:rsidP="002C61F8">
      <w:pPr>
        <w:spacing w:line="480" w:lineRule="auto"/>
        <w:jc w:val="right"/>
        <w:rPr>
          <w:rFonts w:ascii="Arial" w:hAnsi="Arial" w:cs="Arial"/>
          <w:sz w:val="21"/>
          <w:szCs w:val="21"/>
        </w:rPr>
      </w:pPr>
    </w:p>
    <w:p w14:paraId="0C5EC3FF" w14:textId="77777777" w:rsidR="002C61F8" w:rsidRDefault="002C61F8" w:rsidP="002C61F8">
      <w:pPr>
        <w:spacing w:line="480" w:lineRule="auto"/>
        <w:jc w:val="right"/>
        <w:rPr>
          <w:rFonts w:ascii="Arial" w:hAnsi="Arial" w:cs="Arial"/>
          <w:sz w:val="21"/>
          <w:szCs w:val="21"/>
        </w:rPr>
      </w:pPr>
    </w:p>
    <w:p w14:paraId="2A91C71C" w14:textId="77777777" w:rsidR="002C61F8" w:rsidRDefault="002C61F8" w:rsidP="002C61F8">
      <w:pPr>
        <w:spacing w:line="480" w:lineRule="auto"/>
        <w:jc w:val="right"/>
        <w:rPr>
          <w:rFonts w:ascii="Arial" w:hAnsi="Arial" w:cs="Arial"/>
          <w:sz w:val="21"/>
          <w:szCs w:val="21"/>
        </w:rPr>
      </w:pPr>
    </w:p>
    <w:p w14:paraId="35903CDD" w14:textId="77777777" w:rsidR="0021362C" w:rsidRPr="00273B57" w:rsidRDefault="0021362C" w:rsidP="0021362C">
      <w:pPr>
        <w:spacing w:line="480" w:lineRule="auto"/>
        <w:rPr>
          <w:rFonts w:ascii="Arial" w:hAnsi="Arial" w:cs="Arial"/>
          <w:b/>
          <w:color w:val="FF0000"/>
          <w:sz w:val="21"/>
          <w:szCs w:val="21"/>
          <w:u w:val="single"/>
        </w:rPr>
      </w:pPr>
    </w:p>
    <w:p w14:paraId="797BACE5" w14:textId="77777777" w:rsidR="0021362C" w:rsidRPr="00273B57" w:rsidRDefault="0021362C" w:rsidP="00C23D5F">
      <w:pPr>
        <w:spacing w:line="480" w:lineRule="auto"/>
        <w:rPr>
          <w:rFonts w:ascii="Arial" w:hAnsi="Arial" w:cs="Arial"/>
          <w:b/>
          <w:color w:val="FF0000"/>
          <w:sz w:val="21"/>
          <w:szCs w:val="21"/>
          <w:u w:val="single"/>
        </w:rPr>
      </w:pPr>
    </w:p>
    <w:sectPr w:rsidR="0021362C" w:rsidRPr="00273B57" w:rsidSect="003E5F97">
      <w:headerReference w:type="default" r:id="rId8"/>
      <w:pgSz w:w="12240" w:h="20160" w:code="5"/>
      <w:pgMar w:top="3118" w:right="964" w:bottom="1191" w:left="1417" w:header="720" w:footer="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18A2" w14:textId="77777777" w:rsidR="000739B1" w:rsidRDefault="000739B1">
      <w:r>
        <w:separator/>
      </w:r>
    </w:p>
  </w:endnote>
  <w:endnote w:type="continuationSeparator" w:id="0">
    <w:p w14:paraId="0C12BA75" w14:textId="77777777" w:rsidR="000739B1" w:rsidRDefault="0007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metr231 BT">
    <w:altName w:val="Arial"/>
    <w:charset w:val="00"/>
    <w:family w:val="swiss"/>
    <w:pitch w:val="variable"/>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964" w14:textId="77777777" w:rsidR="000739B1" w:rsidRDefault="000739B1">
      <w:r>
        <w:separator/>
      </w:r>
    </w:p>
  </w:footnote>
  <w:footnote w:type="continuationSeparator" w:id="0">
    <w:p w14:paraId="0EC7F15F" w14:textId="77777777" w:rsidR="000739B1" w:rsidRDefault="0007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76DC" w14:textId="77777777" w:rsidR="00DE1FF0" w:rsidRDefault="00DE1FF0">
    <w:pPr>
      <w:pStyle w:val="Encabezado"/>
      <w:rPr>
        <w:sz w:val="20"/>
        <w:szCs w:val="20"/>
      </w:rPr>
    </w:pPr>
    <w:r>
      <w:rPr>
        <w:noProof/>
        <w:lang w:val="es-AR"/>
      </w:rPr>
      <w:drawing>
        <wp:anchor distT="0" distB="0" distL="114935" distR="114935" simplePos="0" relativeHeight="251658240" behindDoc="0" locked="0" layoutInCell="1" allowOverlap="1" wp14:anchorId="409FB313" wp14:editId="49A5B0D3">
          <wp:simplePos x="0" y="0"/>
          <wp:positionH relativeFrom="page">
            <wp:posOffset>714375</wp:posOffset>
          </wp:positionH>
          <wp:positionV relativeFrom="page">
            <wp:posOffset>285750</wp:posOffset>
          </wp:positionV>
          <wp:extent cx="2190750" cy="102870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344" r="8148" b="13504"/>
                  <a:stretch>
                    <a:fillRect/>
                  </a:stretch>
                </pic:blipFill>
                <pic:spPr bwMode="auto">
                  <a:xfrm>
                    <a:off x="0" y="0"/>
                    <a:ext cx="2190750" cy="1028700"/>
                  </a:xfrm>
                  <a:prstGeom prst="rect">
                    <a:avLst/>
                  </a:prstGeom>
                  <a:solidFill>
                    <a:srgbClr val="FFFFFF"/>
                  </a:solidFill>
                  <a:ln w="9525">
                    <a:noFill/>
                    <a:miter lim="800000"/>
                    <a:headEnd/>
                    <a:tailEnd/>
                  </a:ln>
                </pic:spPr>
              </pic:pic>
            </a:graphicData>
          </a:graphic>
        </wp:anchor>
      </w:drawing>
    </w:r>
    <w:r>
      <w:rPr>
        <w:sz w:val="20"/>
        <w:szCs w:val="20"/>
      </w:rPr>
      <w:t xml:space="preserve">                                                                                                                                                                                                                                  </w:t>
    </w:r>
  </w:p>
  <w:p w14:paraId="4DE49AA1" w14:textId="77777777" w:rsidR="00DE1FF0" w:rsidRDefault="00DE1FF0">
    <w:pPr>
      <w:pStyle w:val="Encabezado"/>
      <w:rPr>
        <w:sz w:val="20"/>
        <w:szCs w:val="20"/>
      </w:rPr>
    </w:pPr>
  </w:p>
  <w:p w14:paraId="560D01FB" w14:textId="77777777" w:rsidR="00DE1FF0" w:rsidRDefault="00DE1FF0">
    <w:pPr>
      <w:pStyle w:val="Encabezado"/>
      <w:rPr>
        <w:sz w:val="20"/>
        <w:szCs w:val="20"/>
      </w:rPr>
    </w:pPr>
  </w:p>
  <w:p w14:paraId="4C11DED0" w14:textId="77777777" w:rsidR="00DE1FF0" w:rsidRDefault="00DE1FF0">
    <w:pPr>
      <w:pStyle w:val="Encabezado"/>
      <w:rPr>
        <w:sz w:val="20"/>
        <w:szCs w:val="20"/>
      </w:rPr>
    </w:pPr>
  </w:p>
  <w:p w14:paraId="649DA93A" w14:textId="77777777" w:rsidR="00DE1FF0" w:rsidRDefault="00DE1FF0">
    <w:pPr>
      <w:pStyle w:val="Encabezado"/>
      <w:rPr>
        <w:sz w:val="20"/>
        <w:szCs w:val="20"/>
      </w:rPr>
    </w:pPr>
  </w:p>
  <w:p w14:paraId="0F7203D8" w14:textId="77777777" w:rsidR="00DE1FF0" w:rsidRDefault="00DE1FF0">
    <w:pPr>
      <w:jc w:val="both"/>
      <w:rPr>
        <w:sz w:val="20"/>
        <w:szCs w:val="20"/>
      </w:rPr>
    </w:pPr>
  </w:p>
  <w:p w14:paraId="240A2CEB" w14:textId="77777777" w:rsidR="00DE1FF0" w:rsidRDefault="00DE1FF0" w:rsidP="00877DEA">
    <w:pPr>
      <w:spacing w:line="360" w:lineRule="auto"/>
      <w:jc w:val="both"/>
      <w:rPr>
        <w:rFonts w:ascii="Arial" w:hAnsi="Arial" w:cs="Arial"/>
        <w:b/>
        <w:bCs/>
        <w:sz w:val="21"/>
        <w:szCs w:val="21"/>
      </w:rPr>
    </w:pPr>
    <w:r w:rsidRPr="001B0C42">
      <w:rPr>
        <w:rFonts w:ascii="Arial" w:hAnsi="Arial" w:cs="Arial"/>
        <w:b/>
        <w:sz w:val="21"/>
        <w:szCs w:val="21"/>
      </w:rPr>
      <w:t>LICITACION PÚBLICA</w:t>
    </w:r>
    <w:r w:rsidR="004D588B">
      <w:rPr>
        <w:rFonts w:ascii="Arial" w:hAnsi="Arial" w:cs="Arial"/>
        <w:b/>
        <w:sz w:val="21"/>
        <w:szCs w:val="21"/>
      </w:rPr>
      <w:t xml:space="preserve">  12</w:t>
    </w:r>
    <w:r w:rsidR="00A35739" w:rsidRPr="001B0C42">
      <w:rPr>
        <w:rFonts w:ascii="Arial" w:hAnsi="Arial" w:cs="Arial"/>
        <w:b/>
        <w:sz w:val="21"/>
        <w:szCs w:val="21"/>
      </w:rPr>
      <w:t>/</w:t>
    </w:r>
    <w:r w:rsidR="004D588B">
      <w:rPr>
        <w:rFonts w:ascii="Arial" w:hAnsi="Arial" w:cs="Arial"/>
        <w:b/>
        <w:sz w:val="21"/>
        <w:szCs w:val="21"/>
      </w:rPr>
      <w:t>22</w:t>
    </w:r>
    <w:r w:rsidR="006E05A4" w:rsidRPr="00364282">
      <w:rPr>
        <w:rFonts w:ascii="Arial" w:hAnsi="Arial" w:cs="Arial"/>
        <w:b/>
        <w:sz w:val="21"/>
        <w:szCs w:val="21"/>
      </w:rPr>
      <w:t>:</w:t>
    </w:r>
    <w:r>
      <w:rPr>
        <w:rFonts w:ascii="Arial" w:hAnsi="Arial" w:cs="Arial"/>
        <w:b/>
        <w:sz w:val="21"/>
        <w:szCs w:val="21"/>
      </w:rPr>
      <w:t xml:space="preserve"> </w:t>
    </w:r>
    <w:r w:rsidR="006E05A4" w:rsidRPr="0002268C">
      <w:rPr>
        <w:rFonts w:ascii="Arial" w:hAnsi="Arial" w:cs="Arial"/>
        <w:b/>
        <w:bCs/>
        <w:sz w:val="21"/>
        <w:szCs w:val="21"/>
      </w:rPr>
      <w:t>“</w:t>
    </w:r>
    <w:r w:rsidR="004D588B">
      <w:rPr>
        <w:rFonts w:ascii="Arial" w:hAnsi="Arial" w:cs="Arial"/>
        <w:b/>
        <w:bCs/>
        <w:sz w:val="21"/>
        <w:szCs w:val="21"/>
      </w:rPr>
      <w:t>ESTABILIZACION EN CAMINO FRONTERA SUR</w:t>
    </w:r>
    <w:r>
      <w:rPr>
        <w:rFonts w:ascii="Arial" w:hAnsi="Arial" w:cs="Arial"/>
        <w:b/>
        <w:bCs/>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pStyle w:val="Ttulo1"/>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ind w:left="1080" w:hanging="360"/>
      </w:pPr>
      <w:rPr>
        <w:rFonts w:ascii="Times New Roman" w:hAnsi="Times New Roman" w:cs="Times New Roman"/>
      </w:rPr>
    </w:lvl>
  </w:abstractNum>
  <w:abstractNum w:abstractNumId="5" w15:restartNumberingAfterBreak="0">
    <w:nsid w:val="00000006"/>
    <w:multiLevelType w:val="multilevel"/>
    <w:tmpl w:val="D590899A"/>
    <w:name w:val="WW8Num6"/>
    <w:lvl w:ilvl="0">
      <w:start w:val="1"/>
      <w:numFmt w:val="decimal"/>
      <w:lvlText w:val="%1)"/>
      <w:lvlJc w:val="left"/>
      <w:pPr>
        <w:tabs>
          <w:tab w:val="num" w:pos="735"/>
        </w:tabs>
        <w:ind w:left="735" w:hanging="375"/>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EA322198"/>
    <w:name w:val="WW8Num7"/>
    <w:lvl w:ilvl="0">
      <w:start w:val="1"/>
      <w:numFmt w:val="decimal"/>
      <w:lvlText w:val="%1)"/>
      <w:lvlJc w:val="left"/>
      <w:pPr>
        <w:tabs>
          <w:tab w:val="num" w:pos="720"/>
        </w:tabs>
        <w:ind w:left="720" w:hanging="360"/>
      </w:pPr>
      <w:rPr>
        <w:rFonts w:ascii="Arial" w:hAnsi="Arial" w:cs="Aria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389906"/>
    <w:name w:val="WW8Num8"/>
    <w:lvl w:ilvl="0">
      <w:start w:val="1"/>
      <w:numFmt w:val="decimal"/>
      <w:lvlText w:val="%1)"/>
      <w:lvlJc w:val="left"/>
      <w:pPr>
        <w:tabs>
          <w:tab w:val="num" w:pos="644"/>
        </w:tabs>
        <w:ind w:left="644" w:hanging="360"/>
      </w:pPr>
      <w:rPr>
        <w:rFonts w:ascii="Arial" w:eastAsia="Times New Roman" w:hAnsi="Arial" w:cs="Arial"/>
      </w:rPr>
    </w:lvl>
    <w:lvl w:ilvl="1">
      <w:start w:val="1"/>
      <w:numFmt w:val="lowerLetter"/>
      <w:lvlText w:val="%2)"/>
      <w:lvlJc w:val="left"/>
      <w:pPr>
        <w:tabs>
          <w:tab w:val="num" w:pos="1004"/>
        </w:tabs>
        <w:ind w:left="1004" w:hanging="360"/>
      </w:pPr>
    </w:lvl>
    <w:lvl w:ilvl="2">
      <w:start w:val="1"/>
      <w:numFmt w:val="lowerLetter"/>
      <w:lvlText w:val="%3)"/>
      <w:lvlJc w:val="left"/>
      <w:pPr>
        <w:tabs>
          <w:tab w:val="num" w:pos="1364"/>
        </w:tabs>
        <w:ind w:left="1364" w:hanging="360"/>
      </w:pPr>
    </w:lvl>
    <w:lvl w:ilvl="3">
      <w:start w:val="1"/>
      <w:numFmt w:val="lowerLetter"/>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Letter"/>
      <w:lvlText w:val="%6)"/>
      <w:lvlJc w:val="left"/>
      <w:pPr>
        <w:tabs>
          <w:tab w:val="num" w:pos="2444"/>
        </w:tabs>
        <w:ind w:left="2444" w:hanging="360"/>
      </w:pPr>
    </w:lvl>
    <w:lvl w:ilvl="6">
      <w:start w:val="1"/>
      <w:numFmt w:val="lowerLetter"/>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Letter"/>
      <w:lvlText w:val="%9)"/>
      <w:lvlJc w:val="left"/>
      <w:pPr>
        <w:tabs>
          <w:tab w:val="num" w:pos="3524"/>
        </w:tabs>
        <w:ind w:left="3524" w:hanging="360"/>
      </w:pPr>
    </w:lvl>
  </w:abstractNum>
  <w:abstractNum w:abstractNumId="8" w15:restartNumberingAfterBreak="0">
    <w:nsid w:val="0000000A"/>
    <w:multiLevelType w:val="singleLevel"/>
    <w:tmpl w:val="CE3A14A6"/>
    <w:name w:val="WW8Num10"/>
    <w:lvl w:ilvl="0">
      <w:start w:val="1"/>
      <w:numFmt w:val="lowerLetter"/>
      <w:lvlText w:val="%1)"/>
      <w:lvlJc w:val="left"/>
      <w:pPr>
        <w:tabs>
          <w:tab w:val="num" w:pos="0"/>
        </w:tabs>
        <w:ind w:left="720" w:hanging="360"/>
      </w:pPr>
      <w:rPr>
        <w:rFonts w:ascii="Arial" w:eastAsia="Times New Roman" w:hAnsi="Arial" w:cs="Arial"/>
      </w:rPr>
    </w:lvl>
  </w:abstractNum>
  <w:abstractNum w:abstractNumId="9" w15:restartNumberingAfterBreak="0">
    <w:nsid w:val="0000000B"/>
    <w:multiLevelType w:val="singleLevel"/>
    <w:tmpl w:val="E77E80DE"/>
    <w:name w:val="WW8Num11"/>
    <w:lvl w:ilvl="0">
      <w:start w:val="1"/>
      <w:numFmt w:val="decimal"/>
      <w:lvlText w:val="%1."/>
      <w:lvlJc w:val="left"/>
      <w:pPr>
        <w:tabs>
          <w:tab w:val="num" w:pos="-76"/>
        </w:tabs>
        <w:ind w:left="644" w:hanging="360"/>
      </w:pPr>
      <w:rPr>
        <w:rFonts w:ascii="Arial" w:eastAsia="Times New Roman" w:hAnsi="Arial" w:cs="Aria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35"/>
        </w:tabs>
        <w:ind w:left="735" w:hanging="375"/>
      </w:pPr>
    </w:lvl>
  </w:abstractNum>
  <w:abstractNum w:abstractNumId="11" w15:restartNumberingAfterBreak="0">
    <w:nsid w:val="01235BB0"/>
    <w:multiLevelType w:val="hybridMultilevel"/>
    <w:tmpl w:val="A50ADBA2"/>
    <w:lvl w:ilvl="0" w:tplc="86B677D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FC01E0"/>
    <w:multiLevelType w:val="hybridMultilevel"/>
    <w:tmpl w:val="6E18E98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18F51C79"/>
    <w:multiLevelType w:val="hybridMultilevel"/>
    <w:tmpl w:val="53D44724"/>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45044F2"/>
    <w:multiLevelType w:val="hybridMultilevel"/>
    <w:tmpl w:val="7B9A3E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3EB0B6C"/>
    <w:multiLevelType w:val="hybridMultilevel"/>
    <w:tmpl w:val="332444AE"/>
    <w:lvl w:ilvl="0" w:tplc="DC6A72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1A412C"/>
    <w:multiLevelType w:val="hybridMultilevel"/>
    <w:tmpl w:val="817E61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F77438F"/>
    <w:multiLevelType w:val="hybridMultilevel"/>
    <w:tmpl w:val="F26EEED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F7B36CD"/>
    <w:multiLevelType w:val="hybridMultilevel"/>
    <w:tmpl w:val="273CB69C"/>
    <w:lvl w:ilvl="0" w:tplc="F5265F4A">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9" w15:restartNumberingAfterBreak="0">
    <w:nsid w:val="66D82B2B"/>
    <w:multiLevelType w:val="multilevel"/>
    <w:tmpl w:val="B374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341A73"/>
    <w:multiLevelType w:val="multilevel"/>
    <w:tmpl w:val="40A6993A"/>
    <w:lvl w:ilvl="0">
      <w:start w:val="1"/>
      <w:numFmt w:val="lowerLetter"/>
      <w:lvlText w:val="%1)"/>
      <w:lvlJc w:val="left"/>
      <w:pPr>
        <w:tabs>
          <w:tab w:val="num" w:pos="786"/>
        </w:tabs>
        <w:ind w:left="786" w:hanging="360"/>
      </w:pPr>
      <w:rPr>
        <w:rFonts w:ascii="Arial" w:eastAsia="Times New Roman" w:hAnsi="Arial" w:cs="Arial"/>
        <w:b w:val="0"/>
        <w:color w:val="000000"/>
        <w:sz w:val="21"/>
        <w:szCs w:val="21"/>
        <w:u w:val="none"/>
      </w:rPr>
    </w:lvl>
    <w:lvl w:ilvl="1">
      <w:start w:val="1"/>
      <w:numFmt w:val="lowerLetter"/>
      <w:lvlText w:val="%2)"/>
      <w:lvlJc w:val="left"/>
      <w:pPr>
        <w:tabs>
          <w:tab w:val="num" w:pos="1146"/>
        </w:tabs>
        <w:ind w:left="1146" w:hanging="360"/>
      </w:pPr>
      <w:rPr>
        <w:b w:val="0"/>
        <w:color w:val="000000"/>
        <w:u w:val="none"/>
      </w:rPr>
    </w:lvl>
    <w:lvl w:ilvl="2">
      <w:start w:val="1"/>
      <w:numFmt w:val="lowerLetter"/>
      <w:lvlText w:val="%3)"/>
      <w:lvlJc w:val="left"/>
      <w:pPr>
        <w:tabs>
          <w:tab w:val="num" w:pos="1506"/>
        </w:tabs>
        <w:ind w:left="1506" w:hanging="360"/>
      </w:pPr>
    </w:lvl>
    <w:lvl w:ilvl="3">
      <w:start w:val="1"/>
      <w:numFmt w:val="lowerLetter"/>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Letter"/>
      <w:lvlText w:val="%6)"/>
      <w:lvlJc w:val="left"/>
      <w:pPr>
        <w:tabs>
          <w:tab w:val="num" w:pos="2586"/>
        </w:tabs>
        <w:ind w:left="2586" w:hanging="360"/>
      </w:pPr>
    </w:lvl>
    <w:lvl w:ilvl="6">
      <w:start w:val="1"/>
      <w:numFmt w:val="lowerLetter"/>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Letter"/>
      <w:lvlText w:val="%9)"/>
      <w:lvlJc w:val="left"/>
      <w:pPr>
        <w:tabs>
          <w:tab w:val="num" w:pos="3666"/>
        </w:tabs>
        <w:ind w:left="3666" w:hanging="360"/>
      </w:pPr>
    </w:lvl>
  </w:abstractNum>
  <w:abstractNum w:abstractNumId="21" w15:restartNumberingAfterBreak="0">
    <w:nsid w:val="72865DDA"/>
    <w:multiLevelType w:val="hybridMultilevel"/>
    <w:tmpl w:val="7C40090C"/>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2" w15:restartNumberingAfterBreak="0">
    <w:nsid w:val="756629E3"/>
    <w:multiLevelType w:val="hybridMultilevel"/>
    <w:tmpl w:val="05B40D3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CFD4DB4"/>
    <w:multiLevelType w:val="multilevel"/>
    <w:tmpl w:val="67C0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3"/>
  </w:num>
  <w:num w:numId="11">
    <w:abstractNumId w:val="19"/>
  </w:num>
  <w:num w:numId="12">
    <w:abstractNumId w:val="18"/>
  </w:num>
  <w:num w:numId="13">
    <w:abstractNumId w:val="8"/>
  </w:num>
  <w:num w:numId="14">
    <w:abstractNumId w:val="9"/>
  </w:num>
  <w:num w:numId="15">
    <w:abstractNumId w:val="20"/>
  </w:num>
  <w:num w:numId="16">
    <w:abstractNumId w:val="10"/>
  </w:num>
  <w:num w:numId="17">
    <w:abstractNumId w:val="16"/>
  </w:num>
  <w:num w:numId="18">
    <w:abstractNumId w:val="12"/>
  </w:num>
  <w:num w:numId="19">
    <w:abstractNumId w:val="11"/>
  </w:num>
  <w:num w:numId="20">
    <w:abstractNumId w:val="22"/>
  </w:num>
  <w:num w:numId="21">
    <w:abstractNumId w:val="14"/>
  </w:num>
  <w:num w:numId="22">
    <w:abstractNumId w:val="15"/>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C"/>
    <w:rsid w:val="0000077F"/>
    <w:rsid w:val="00003501"/>
    <w:rsid w:val="0001383C"/>
    <w:rsid w:val="000174A4"/>
    <w:rsid w:val="0002268C"/>
    <w:rsid w:val="000352D4"/>
    <w:rsid w:val="00036C83"/>
    <w:rsid w:val="0004785B"/>
    <w:rsid w:val="00060131"/>
    <w:rsid w:val="00061455"/>
    <w:rsid w:val="000739B1"/>
    <w:rsid w:val="00075621"/>
    <w:rsid w:val="00090006"/>
    <w:rsid w:val="00090624"/>
    <w:rsid w:val="000908AA"/>
    <w:rsid w:val="00091403"/>
    <w:rsid w:val="000A2295"/>
    <w:rsid w:val="000A23D2"/>
    <w:rsid w:val="000A6A81"/>
    <w:rsid w:val="000C29F7"/>
    <w:rsid w:val="000D394A"/>
    <w:rsid w:val="000D6904"/>
    <w:rsid w:val="0010007B"/>
    <w:rsid w:val="001439C1"/>
    <w:rsid w:val="00166814"/>
    <w:rsid w:val="0017333A"/>
    <w:rsid w:val="00174998"/>
    <w:rsid w:val="001806D4"/>
    <w:rsid w:val="001868D5"/>
    <w:rsid w:val="00191060"/>
    <w:rsid w:val="00195B3C"/>
    <w:rsid w:val="001A09DE"/>
    <w:rsid w:val="001B0C42"/>
    <w:rsid w:val="001C76C2"/>
    <w:rsid w:val="001D04E6"/>
    <w:rsid w:val="001D68B7"/>
    <w:rsid w:val="001E6EBB"/>
    <w:rsid w:val="00201111"/>
    <w:rsid w:val="0021362C"/>
    <w:rsid w:val="00225CF5"/>
    <w:rsid w:val="00230296"/>
    <w:rsid w:val="00233231"/>
    <w:rsid w:val="00240835"/>
    <w:rsid w:val="00252DEF"/>
    <w:rsid w:val="002700D8"/>
    <w:rsid w:val="00273B57"/>
    <w:rsid w:val="0027693F"/>
    <w:rsid w:val="00277C05"/>
    <w:rsid w:val="00295DE3"/>
    <w:rsid w:val="002967E6"/>
    <w:rsid w:val="002967F1"/>
    <w:rsid w:val="002A335A"/>
    <w:rsid w:val="002A44F3"/>
    <w:rsid w:val="002B0225"/>
    <w:rsid w:val="002B413D"/>
    <w:rsid w:val="002B5856"/>
    <w:rsid w:val="002C042F"/>
    <w:rsid w:val="002C61F8"/>
    <w:rsid w:val="002F02D1"/>
    <w:rsid w:val="00302CC0"/>
    <w:rsid w:val="003046C0"/>
    <w:rsid w:val="003263FB"/>
    <w:rsid w:val="00327D87"/>
    <w:rsid w:val="00364282"/>
    <w:rsid w:val="00370833"/>
    <w:rsid w:val="00370BAF"/>
    <w:rsid w:val="003724AF"/>
    <w:rsid w:val="003A1181"/>
    <w:rsid w:val="003D3F2A"/>
    <w:rsid w:val="003D7C9B"/>
    <w:rsid w:val="003E5F97"/>
    <w:rsid w:val="003F1892"/>
    <w:rsid w:val="00470990"/>
    <w:rsid w:val="004941BA"/>
    <w:rsid w:val="004A1D8D"/>
    <w:rsid w:val="004D588B"/>
    <w:rsid w:val="005051A2"/>
    <w:rsid w:val="00513568"/>
    <w:rsid w:val="0051410F"/>
    <w:rsid w:val="00535041"/>
    <w:rsid w:val="00545155"/>
    <w:rsid w:val="005474E7"/>
    <w:rsid w:val="005478EA"/>
    <w:rsid w:val="005501AE"/>
    <w:rsid w:val="0055527F"/>
    <w:rsid w:val="005563FE"/>
    <w:rsid w:val="00564135"/>
    <w:rsid w:val="005725CB"/>
    <w:rsid w:val="005835D3"/>
    <w:rsid w:val="00595EBF"/>
    <w:rsid w:val="005A328D"/>
    <w:rsid w:val="005B3C19"/>
    <w:rsid w:val="005D62A2"/>
    <w:rsid w:val="005E6C2F"/>
    <w:rsid w:val="0061222E"/>
    <w:rsid w:val="006171E3"/>
    <w:rsid w:val="0063391C"/>
    <w:rsid w:val="00662274"/>
    <w:rsid w:val="006907ED"/>
    <w:rsid w:val="00696A7A"/>
    <w:rsid w:val="006C0CEA"/>
    <w:rsid w:val="006C21DA"/>
    <w:rsid w:val="006C39F1"/>
    <w:rsid w:val="006D79E6"/>
    <w:rsid w:val="006E05A4"/>
    <w:rsid w:val="006F4760"/>
    <w:rsid w:val="00701999"/>
    <w:rsid w:val="00704F43"/>
    <w:rsid w:val="0071155D"/>
    <w:rsid w:val="00717E56"/>
    <w:rsid w:val="0072088B"/>
    <w:rsid w:val="00726E3E"/>
    <w:rsid w:val="00746ACD"/>
    <w:rsid w:val="007A0599"/>
    <w:rsid w:val="007A486A"/>
    <w:rsid w:val="007A5340"/>
    <w:rsid w:val="007C32D3"/>
    <w:rsid w:val="007C43BB"/>
    <w:rsid w:val="007C5B34"/>
    <w:rsid w:val="007D7750"/>
    <w:rsid w:val="007D7B5A"/>
    <w:rsid w:val="00801EF1"/>
    <w:rsid w:val="00831DB2"/>
    <w:rsid w:val="00855ACC"/>
    <w:rsid w:val="00860B44"/>
    <w:rsid w:val="008734ED"/>
    <w:rsid w:val="00877DEA"/>
    <w:rsid w:val="00891B2A"/>
    <w:rsid w:val="008957FC"/>
    <w:rsid w:val="008B37C9"/>
    <w:rsid w:val="008B70EB"/>
    <w:rsid w:val="008B7B89"/>
    <w:rsid w:val="008C1E7D"/>
    <w:rsid w:val="008C6B4F"/>
    <w:rsid w:val="008D7813"/>
    <w:rsid w:val="008E5EC7"/>
    <w:rsid w:val="0091583B"/>
    <w:rsid w:val="00925514"/>
    <w:rsid w:val="00926960"/>
    <w:rsid w:val="009313B2"/>
    <w:rsid w:val="00932C9F"/>
    <w:rsid w:val="0094171C"/>
    <w:rsid w:val="009752DB"/>
    <w:rsid w:val="00984BD7"/>
    <w:rsid w:val="00994BAF"/>
    <w:rsid w:val="009A1FD0"/>
    <w:rsid w:val="009A3E62"/>
    <w:rsid w:val="009A792C"/>
    <w:rsid w:val="009B32B6"/>
    <w:rsid w:val="009D25A0"/>
    <w:rsid w:val="009E0254"/>
    <w:rsid w:val="009E4783"/>
    <w:rsid w:val="009F1B85"/>
    <w:rsid w:val="009F4412"/>
    <w:rsid w:val="009F78F4"/>
    <w:rsid w:val="00A130C6"/>
    <w:rsid w:val="00A13A3B"/>
    <w:rsid w:val="00A160BC"/>
    <w:rsid w:val="00A35739"/>
    <w:rsid w:val="00A36BBF"/>
    <w:rsid w:val="00A50591"/>
    <w:rsid w:val="00A73A76"/>
    <w:rsid w:val="00A8042E"/>
    <w:rsid w:val="00AC20A1"/>
    <w:rsid w:val="00AC27F4"/>
    <w:rsid w:val="00AE49BB"/>
    <w:rsid w:val="00AF534D"/>
    <w:rsid w:val="00AF7828"/>
    <w:rsid w:val="00B0136D"/>
    <w:rsid w:val="00B06D65"/>
    <w:rsid w:val="00B16C23"/>
    <w:rsid w:val="00B17CA0"/>
    <w:rsid w:val="00B31D7E"/>
    <w:rsid w:val="00B33FEC"/>
    <w:rsid w:val="00B43F80"/>
    <w:rsid w:val="00B44062"/>
    <w:rsid w:val="00B47A00"/>
    <w:rsid w:val="00B62DF7"/>
    <w:rsid w:val="00B7074B"/>
    <w:rsid w:val="00B74ADC"/>
    <w:rsid w:val="00B8157D"/>
    <w:rsid w:val="00B93381"/>
    <w:rsid w:val="00B97897"/>
    <w:rsid w:val="00BB0FA9"/>
    <w:rsid w:val="00BB27A3"/>
    <w:rsid w:val="00BD2B96"/>
    <w:rsid w:val="00BE2D10"/>
    <w:rsid w:val="00C05462"/>
    <w:rsid w:val="00C17C10"/>
    <w:rsid w:val="00C23D5F"/>
    <w:rsid w:val="00C25681"/>
    <w:rsid w:val="00C365FF"/>
    <w:rsid w:val="00C45B42"/>
    <w:rsid w:val="00C46695"/>
    <w:rsid w:val="00C53C46"/>
    <w:rsid w:val="00C54689"/>
    <w:rsid w:val="00C71CB1"/>
    <w:rsid w:val="00C756C6"/>
    <w:rsid w:val="00C86018"/>
    <w:rsid w:val="00C916A7"/>
    <w:rsid w:val="00CA21EE"/>
    <w:rsid w:val="00CA5353"/>
    <w:rsid w:val="00CA6038"/>
    <w:rsid w:val="00CB182A"/>
    <w:rsid w:val="00CC3340"/>
    <w:rsid w:val="00CD2F40"/>
    <w:rsid w:val="00CE68B3"/>
    <w:rsid w:val="00CF4341"/>
    <w:rsid w:val="00D00E79"/>
    <w:rsid w:val="00D00F2A"/>
    <w:rsid w:val="00D21FF3"/>
    <w:rsid w:val="00D23F99"/>
    <w:rsid w:val="00D423DB"/>
    <w:rsid w:val="00D73022"/>
    <w:rsid w:val="00D809C2"/>
    <w:rsid w:val="00DA09FA"/>
    <w:rsid w:val="00DB04A9"/>
    <w:rsid w:val="00DC2E78"/>
    <w:rsid w:val="00DC7352"/>
    <w:rsid w:val="00DD6DF5"/>
    <w:rsid w:val="00DE1FF0"/>
    <w:rsid w:val="00DF012C"/>
    <w:rsid w:val="00DF1409"/>
    <w:rsid w:val="00DF3481"/>
    <w:rsid w:val="00DF65AA"/>
    <w:rsid w:val="00E05187"/>
    <w:rsid w:val="00E320BC"/>
    <w:rsid w:val="00E43CA2"/>
    <w:rsid w:val="00E445E5"/>
    <w:rsid w:val="00E4527F"/>
    <w:rsid w:val="00E57D39"/>
    <w:rsid w:val="00E71162"/>
    <w:rsid w:val="00E7628E"/>
    <w:rsid w:val="00E86C3C"/>
    <w:rsid w:val="00EA28E1"/>
    <w:rsid w:val="00EF1CEB"/>
    <w:rsid w:val="00EF20C2"/>
    <w:rsid w:val="00F149D8"/>
    <w:rsid w:val="00F271AE"/>
    <w:rsid w:val="00F356F2"/>
    <w:rsid w:val="00F43035"/>
    <w:rsid w:val="00F55597"/>
    <w:rsid w:val="00F72C8D"/>
    <w:rsid w:val="00F86F8D"/>
    <w:rsid w:val="00F9086C"/>
    <w:rsid w:val="00FB1942"/>
    <w:rsid w:val="00FC23A8"/>
    <w:rsid w:val="00FD6EC6"/>
    <w:rsid w:val="00FE0621"/>
    <w:rsid w:val="00FF50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0B1B7011"/>
  <w15:docId w15:val="{B6F9C945-37EB-4399-8EFC-188573C3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BC"/>
    <w:pPr>
      <w:suppressAutoHyphens/>
    </w:pPr>
    <w:rPr>
      <w:sz w:val="24"/>
      <w:szCs w:val="24"/>
      <w:lang w:val="es-ES"/>
    </w:rPr>
  </w:style>
  <w:style w:type="paragraph" w:styleId="Ttulo1">
    <w:name w:val="heading 1"/>
    <w:basedOn w:val="Normal"/>
    <w:next w:val="Normal"/>
    <w:qFormat/>
    <w:rsid w:val="00E320BC"/>
    <w:pPr>
      <w:keepNext/>
      <w:numPr>
        <w:numId w:val="1"/>
      </w:numPr>
      <w:outlineLvl w:val="0"/>
    </w:pPr>
    <w:rPr>
      <w:rFonts w:ascii="Geometr231 BT" w:hAnsi="Geometr231 BT" w:cs="Geometr231 BT"/>
      <w:b/>
      <w:sz w:val="22"/>
      <w:szCs w:val="20"/>
      <w:lang w:val="es-ES_tradnl"/>
    </w:rPr>
  </w:style>
  <w:style w:type="paragraph" w:styleId="Ttulo2">
    <w:name w:val="heading 2"/>
    <w:basedOn w:val="Normal"/>
    <w:next w:val="Normal"/>
    <w:qFormat/>
    <w:rsid w:val="00E320BC"/>
    <w:pPr>
      <w:keepNext/>
      <w:numPr>
        <w:ilvl w:val="1"/>
        <w:numId w:val="1"/>
      </w:numPr>
      <w:outlineLvl w:val="1"/>
    </w:pPr>
    <w:rPr>
      <w:rFonts w:ascii="Geometr231 BT" w:hAnsi="Geometr231 BT" w:cs="Geometr231 BT"/>
      <w:sz w:val="22"/>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false">
    <w:name w:val="WW8Num1zfalse"/>
    <w:rsid w:val="00E320BC"/>
  </w:style>
  <w:style w:type="character" w:customStyle="1" w:styleId="WW8Num1ztrue">
    <w:name w:val="WW8Num1ztrue"/>
    <w:rsid w:val="00E320BC"/>
  </w:style>
  <w:style w:type="character" w:customStyle="1" w:styleId="WW8Num1ztrue0">
    <w:name w:val="WW8Num1ztrue"/>
    <w:rsid w:val="00E320BC"/>
  </w:style>
  <w:style w:type="character" w:customStyle="1" w:styleId="WW8Num1ztrue1">
    <w:name w:val="WW8Num1ztrue"/>
    <w:rsid w:val="00E320BC"/>
  </w:style>
  <w:style w:type="character" w:customStyle="1" w:styleId="WW8Num1ztrue2">
    <w:name w:val="WW8Num1ztrue"/>
    <w:rsid w:val="00E320BC"/>
  </w:style>
  <w:style w:type="character" w:customStyle="1" w:styleId="WW8Num1ztrue3">
    <w:name w:val="WW8Num1ztrue"/>
    <w:rsid w:val="00E320BC"/>
  </w:style>
  <w:style w:type="character" w:customStyle="1" w:styleId="WW8Num1ztrue4">
    <w:name w:val="WW8Num1ztrue"/>
    <w:rsid w:val="00E320BC"/>
  </w:style>
  <w:style w:type="character" w:customStyle="1" w:styleId="WW8Num1ztrue5">
    <w:name w:val="WW8Num1ztrue"/>
    <w:rsid w:val="00E320BC"/>
  </w:style>
  <w:style w:type="character" w:customStyle="1" w:styleId="WW8Num1ztrue6">
    <w:name w:val="WW8Num1ztrue"/>
    <w:rsid w:val="00E320BC"/>
  </w:style>
  <w:style w:type="character" w:customStyle="1" w:styleId="WW8Num2zfalse">
    <w:name w:val="WW8Num2zfalse"/>
    <w:rsid w:val="00E320BC"/>
  </w:style>
  <w:style w:type="character" w:customStyle="1" w:styleId="WW8Num2ztrue">
    <w:name w:val="WW8Num2ztrue"/>
    <w:rsid w:val="00E320BC"/>
  </w:style>
  <w:style w:type="character" w:customStyle="1" w:styleId="WW8Num2ztrue0">
    <w:name w:val="WW8Num2ztrue"/>
    <w:rsid w:val="00E320BC"/>
  </w:style>
  <w:style w:type="character" w:customStyle="1" w:styleId="WW8Num2ztrue1">
    <w:name w:val="WW8Num2ztrue"/>
    <w:rsid w:val="00E320BC"/>
  </w:style>
  <w:style w:type="character" w:customStyle="1" w:styleId="WW8Num2ztrue2">
    <w:name w:val="WW8Num2ztrue"/>
    <w:rsid w:val="00E320BC"/>
  </w:style>
  <w:style w:type="character" w:customStyle="1" w:styleId="WW8Num2ztrue3">
    <w:name w:val="WW8Num2ztrue"/>
    <w:rsid w:val="00E320BC"/>
  </w:style>
  <w:style w:type="character" w:customStyle="1" w:styleId="WW8Num2ztrue4">
    <w:name w:val="WW8Num2ztrue"/>
    <w:rsid w:val="00E320BC"/>
  </w:style>
  <w:style w:type="character" w:customStyle="1" w:styleId="WW8Num2ztrue5">
    <w:name w:val="WW8Num2ztrue"/>
    <w:rsid w:val="00E320BC"/>
  </w:style>
  <w:style w:type="character" w:customStyle="1" w:styleId="WW8Num2ztrue6">
    <w:name w:val="WW8Num2ztrue"/>
    <w:rsid w:val="00E320BC"/>
  </w:style>
  <w:style w:type="character" w:customStyle="1" w:styleId="WW8Num3zfalse">
    <w:name w:val="WW8Num3zfalse"/>
    <w:rsid w:val="00E320BC"/>
  </w:style>
  <w:style w:type="character" w:customStyle="1" w:styleId="WW8Num4zfalse">
    <w:name w:val="WW8Num4zfalse"/>
    <w:rsid w:val="00E320BC"/>
  </w:style>
  <w:style w:type="character" w:customStyle="1" w:styleId="WW8Num5z0">
    <w:name w:val="WW8Num5z0"/>
    <w:rsid w:val="00E320BC"/>
    <w:rPr>
      <w:rFonts w:ascii="Times New Roman" w:hAnsi="Times New Roman" w:cs="Times New Roman"/>
    </w:rPr>
  </w:style>
  <w:style w:type="character" w:customStyle="1" w:styleId="WW8Num6z0">
    <w:name w:val="WW8Num6z0"/>
    <w:rsid w:val="00E320BC"/>
    <w:rPr>
      <w:rFonts w:ascii="Times New Roman" w:hAnsi="Times New Roman" w:cs="Times New Roman"/>
    </w:rPr>
  </w:style>
  <w:style w:type="character" w:customStyle="1" w:styleId="WW8Num6ztrue">
    <w:name w:val="WW8Num6ztrue"/>
    <w:rsid w:val="00E320BC"/>
  </w:style>
  <w:style w:type="character" w:customStyle="1" w:styleId="WW8Num6ztrue0">
    <w:name w:val="WW8Num6ztrue"/>
    <w:rsid w:val="00E320BC"/>
  </w:style>
  <w:style w:type="character" w:customStyle="1" w:styleId="WW8Num6ztrue1">
    <w:name w:val="WW8Num6ztrue"/>
    <w:rsid w:val="00E320BC"/>
  </w:style>
  <w:style w:type="character" w:customStyle="1" w:styleId="WW8Num6ztrue2">
    <w:name w:val="WW8Num6ztrue"/>
    <w:rsid w:val="00E320BC"/>
  </w:style>
  <w:style w:type="character" w:customStyle="1" w:styleId="WW8Num6ztrue3">
    <w:name w:val="WW8Num6ztrue"/>
    <w:rsid w:val="00E320BC"/>
  </w:style>
  <w:style w:type="character" w:customStyle="1" w:styleId="WW8Num6ztrue4">
    <w:name w:val="WW8Num6ztrue"/>
    <w:rsid w:val="00E320BC"/>
  </w:style>
  <w:style w:type="character" w:customStyle="1" w:styleId="WW8Num6ztrue5">
    <w:name w:val="WW8Num6ztrue"/>
    <w:rsid w:val="00E320BC"/>
  </w:style>
  <w:style w:type="character" w:customStyle="1" w:styleId="WW8Num6ztrue6">
    <w:name w:val="WW8Num6ztrue"/>
    <w:rsid w:val="00E320BC"/>
  </w:style>
  <w:style w:type="character" w:customStyle="1" w:styleId="WW8Num7z0">
    <w:name w:val="WW8Num7z0"/>
    <w:rsid w:val="00E320BC"/>
    <w:rPr>
      <w:rFonts w:ascii="Times New Roman" w:hAnsi="Times New Roman" w:cs="Times New Roman"/>
    </w:rPr>
  </w:style>
  <w:style w:type="character" w:customStyle="1" w:styleId="WW8Num7ztrue">
    <w:name w:val="WW8Num7ztrue"/>
    <w:rsid w:val="00E320BC"/>
  </w:style>
  <w:style w:type="character" w:customStyle="1" w:styleId="WW8Num7ztrue0">
    <w:name w:val="WW8Num7ztrue"/>
    <w:rsid w:val="00E320BC"/>
  </w:style>
  <w:style w:type="character" w:customStyle="1" w:styleId="WW8Num7ztrue1">
    <w:name w:val="WW8Num7ztrue"/>
    <w:rsid w:val="00E320BC"/>
  </w:style>
  <w:style w:type="character" w:customStyle="1" w:styleId="WW8Num7ztrue2">
    <w:name w:val="WW8Num7ztrue"/>
    <w:rsid w:val="00E320BC"/>
  </w:style>
  <w:style w:type="character" w:customStyle="1" w:styleId="WW8Num7ztrue3">
    <w:name w:val="WW8Num7ztrue"/>
    <w:rsid w:val="00E320BC"/>
  </w:style>
  <w:style w:type="character" w:customStyle="1" w:styleId="WW8Num7ztrue4">
    <w:name w:val="WW8Num7ztrue"/>
    <w:rsid w:val="00E320BC"/>
  </w:style>
  <w:style w:type="character" w:customStyle="1" w:styleId="WW8Num7ztrue5">
    <w:name w:val="WW8Num7ztrue"/>
    <w:rsid w:val="00E320BC"/>
  </w:style>
  <w:style w:type="character" w:customStyle="1" w:styleId="WW8Num7ztrue6">
    <w:name w:val="WW8Num7ztrue"/>
    <w:rsid w:val="00E320BC"/>
  </w:style>
  <w:style w:type="character" w:customStyle="1" w:styleId="WW8Num8z0">
    <w:name w:val="WW8Num8z0"/>
    <w:rsid w:val="00E320BC"/>
    <w:rPr>
      <w:rFonts w:cs="Arial"/>
    </w:rPr>
  </w:style>
  <w:style w:type="character" w:customStyle="1" w:styleId="WW8Num8ztrue">
    <w:name w:val="WW8Num8ztrue"/>
    <w:rsid w:val="00E320BC"/>
  </w:style>
  <w:style w:type="character" w:customStyle="1" w:styleId="WW8Num8ztrue0">
    <w:name w:val="WW8Num8ztrue"/>
    <w:rsid w:val="00E320BC"/>
  </w:style>
  <w:style w:type="character" w:customStyle="1" w:styleId="WW8Num8ztrue1">
    <w:name w:val="WW8Num8ztrue"/>
    <w:rsid w:val="00E320BC"/>
  </w:style>
  <w:style w:type="character" w:customStyle="1" w:styleId="WW8Num8ztrue2">
    <w:name w:val="WW8Num8ztrue"/>
    <w:rsid w:val="00E320BC"/>
  </w:style>
  <w:style w:type="character" w:customStyle="1" w:styleId="WW8Num8ztrue3">
    <w:name w:val="WW8Num8ztrue"/>
    <w:rsid w:val="00E320BC"/>
  </w:style>
  <w:style w:type="character" w:customStyle="1" w:styleId="WW8Num8ztrue4">
    <w:name w:val="WW8Num8ztrue"/>
    <w:rsid w:val="00E320BC"/>
  </w:style>
  <w:style w:type="character" w:customStyle="1" w:styleId="WW8Num8ztrue5">
    <w:name w:val="WW8Num8ztrue"/>
    <w:rsid w:val="00E320BC"/>
  </w:style>
  <w:style w:type="character" w:customStyle="1" w:styleId="WW8Num8ztrue6">
    <w:name w:val="WW8Num8ztrue"/>
    <w:rsid w:val="00E320BC"/>
  </w:style>
  <w:style w:type="character" w:customStyle="1" w:styleId="WW-WW8Num1ztrue">
    <w:name w:val="WW-WW8Num1ztrue"/>
    <w:rsid w:val="00E320BC"/>
  </w:style>
  <w:style w:type="character" w:customStyle="1" w:styleId="WW-WW8Num1ztrue1">
    <w:name w:val="WW-WW8Num1ztrue1"/>
    <w:rsid w:val="00E320BC"/>
  </w:style>
  <w:style w:type="character" w:customStyle="1" w:styleId="WW-WW8Num1ztrue2">
    <w:name w:val="WW-WW8Num1ztrue2"/>
    <w:rsid w:val="00E320BC"/>
  </w:style>
  <w:style w:type="character" w:customStyle="1" w:styleId="WW-WW8Num1ztrue3">
    <w:name w:val="WW-WW8Num1ztrue3"/>
    <w:rsid w:val="00E320BC"/>
  </w:style>
  <w:style w:type="character" w:customStyle="1" w:styleId="WW-WW8Num1ztrue4">
    <w:name w:val="WW-WW8Num1ztrue4"/>
    <w:rsid w:val="00E320BC"/>
  </w:style>
  <w:style w:type="character" w:customStyle="1" w:styleId="WW-WW8Num1ztrue5">
    <w:name w:val="WW-WW8Num1ztrue5"/>
    <w:rsid w:val="00E320BC"/>
  </w:style>
  <w:style w:type="character" w:customStyle="1" w:styleId="WW-WW8Num1ztrue6">
    <w:name w:val="WW-WW8Num1ztrue6"/>
    <w:rsid w:val="00E320BC"/>
  </w:style>
  <w:style w:type="character" w:customStyle="1" w:styleId="WW-WW8Num2ztrue">
    <w:name w:val="WW-WW8Num2ztrue"/>
    <w:rsid w:val="00E320BC"/>
  </w:style>
  <w:style w:type="character" w:customStyle="1" w:styleId="WW-WW8Num2ztrue1">
    <w:name w:val="WW-WW8Num2ztrue1"/>
    <w:rsid w:val="00E320BC"/>
  </w:style>
  <w:style w:type="character" w:customStyle="1" w:styleId="WW-WW8Num2ztrue2">
    <w:name w:val="WW-WW8Num2ztrue2"/>
    <w:rsid w:val="00E320BC"/>
  </w:style>
  <w:style w:type="character" w:customStyle="1" w:styleId="WW-WW8Num2ztrue3">
    <w:name w:val="WW-WW8Num2ztrue3"/>
    <w:rsid w:val="00E320BC"/>
  </w:style>
  <w:style w:type="character" w:customStyle="1" w:styleId="WW-WW8Num2ztrue4">
    <w:name w:val="WW-WW8Num2ztrue4"/>
    <w:rsid w:val="00E320BC"/>
  </w:style>
  <w:style w:type="character" w:customStyle="1" w:styleId="WW-WW8Num2ztrue5">
    <w:name w:val="WW-WW8Num2ztrue5"/>
    <w:rsid w:val="00E320BC"/>
  </w:style>
  <w:style w:type="character" w:customStyle="1" w:styleId="WW-WW8Num2ztrue6">
    <w:name w:val="WW-WW8Num2ztrue6"/>
    <w:rsid w:val="00E320BC"/>
  </w:style>
  <w:style w:type="character" w:customStyle="1" w:styleId="WW-WW8Num6ztrue">
    <w:name w:val="WW-WW8Num6ztrue"/>
    <w:rsid w:val="00E320BC"/>
  </w:style>
  <w:style w:type="character" w:customStyle="1" w:styleId="WW-WW8Num6ztrue1">
    <w:name w:val="WW-WW8Num6ztrue1"/>
    <w:rsid w:val="00E320BC"/>
  </w:style>
  <w:style w:type="character" w:customStyle="1" w:styleId="WW-WW8Num6ztrue2">
    <w:name w:val="WW-WW8Num6ztrue2"/>
    <w:rsid w:val="00E320BC"/>
  </w:style>
  <w:style w:type="character" w:customStyle="1" w:styleId="WW-WW8Num6ztrue3">
    <w:name w:val="WW-WW8Num6ztrue3"/>
    <w:rsid w:val="00E320BC"/>
  </w:style>
  <w:style w:type="character" w:customStyle="1" w:styleId="WW-WW8Num6ztrue4">
    <w:name w:val="WW-WW8Num6ztrue4"/>
    <w:rsid w:val="00E320BC"/>
  </w:style>
  <w:style w:type="character" w:customStyle="1" w:styleId="WW-WW8Num6ztrue5">
    <w:name w:val="WW-WW8Num6ztrue5"/>
    <w:rsid w:val="00E320BC"/>
  </w:style>
  <w:style w:type="character" w:customStyle="1" w:styleId="WW-WW8Num6ztrue6">
    <w:name w:val="WW-WW8Num6ztrue6"/>
    <w:rsid w:val="00E320BC"/>
  </w:style>
  <w:style w:type="character" w:customStyle="1" w:styleId="WW-WW8Num7ztrue">
    <w:name w:val="WW-WW8Num7ztrue"/>
    <w:rsid w:val="00E320BC"/>
  </w:style>
  <w:style w:type="character" w:customStyle="1" w:styleId="WW-WW8Num7ztrue1">
    <w:name w:val="WW-WW8Num7ztrue1"/>
    <w:rsid w:val="00E320BC"/>
  </w:style>
  <w:style w:type="character" w:customStyle="1" w:styleId="WW-WW8Num7ztrue2">
    <w:name w:val="WW-WW8Num7ztrue2"/>
    <w:rsid w:val="00E320BC"/>
  </w:style>
  <w:style w:type="character" w:customStyle="1" w:styleId="WW-WW8Num7ztrue3">
    <w:name w:val="WW-WW8Num7ztrue3"/>
    <w:rsid w:val="00E320BC"/>
  </w:style>
  <w:style w:type="character" w:customStyle="1" w:styleId="WW-WW8Num7ztrue4">
    <w:name w:val="WW-WW8Num7ztrue4"/>
    <w:rsid w:val="00E320BC"/>
  </w:style>
  <w:style w:type="character" w:customStyle="1" w:styleId="WW-WW8Num7ztrue5">
    <w:name w:val="WW-WW8Num7ztrue5"/>
    <w:rsid w:val="00E320BC"/>
  </w:style>
  <w:style w:type="character" w:customStyle="1" w:styleId="WW-WW8Num7ztrue6">
    <w:name w:val="WW-WW8Num7ztrue6"/>
    <w:rsid w:val="00E320BC"/>
  </w:style>
  <w:style w:type="character" w:customStyle="1" w:styleId="WW-WW8Num8ztrue">
    <w:name w:val="WW-WW8Num8ztrue"/>
    <w:rsid w:val="00E320BC"/>
  </w:style>
  <w:style w:type="character" w:customStyle="1" w:styleId="WW-WW8Num8ztrue1">
    <w:name w:val="WW-WW8Num8ztrue1"/>
    <w:rsid w:val="00E320BC"/>
  </w:style>
  <w:style w:type="character" w:customStyle="1" w:styleId="WW-WW8Num8ztrue2">
    <w:name w:val="WW-WW8Num8ztrue2"/>
    <w:rsid w:val="00E320BC"/>
  </w:style>
  <w:style w:type="character" w:customStyle="1" w:styleId="WW-WW8Num8ztrue3">
    <w:name w:val="WW-WW8Num8ztrue3"/>
    <w:rsid w:val="00E320BC"/>
  </w:style>
  <w:style w:type="character" w:customStyle="1" w:styleId="WW-WW8Num8ztrue4">
    <w:name w:val="WW-WW8Num8ztrue4"/>
    <w:rsid w:val="00E320BC"/>
  </w:style>
  <w:style w:type="character" w:customStyle="1" w:styleId="WW-WW8Num8ztrue5">
    <w:name w:val="WW-WW8Num8ztrue5"/>
    <w:rsid w:val="00E320BC"/>
  </w:style>
  <w:style w:type="character" w:customStyle="1" w:styleId="WW-WW8Num8ztrue6">
    <w:name w:val="WW-WW8Num8ztrue6"/>
    <w:rsid w:val="00E320BC"/>
  </w:style>
  <w:style w:type="character" w:customStyle="1" w:styleId="WW-WW8Num1ztrue7">
    <w:name w:val="WW-WW8Num1ztrue7"/>
    <w:rsid w:val="00E320BC"/>
  </w:style>
  <w:style w:type="character" w:customStyle="1" w:styleId="WW-WW8Num1ztrue11">
    <w:name w:val="WW-WW8Num1ztrue11"/>
    <w:rsid w:val="00E320BC"/>
  </w:style>
  <w:style w:type="character" w:customStyle="1" w:styleId="WW-WW8Num1ztrue21">
    <w:name w:val="WW-WW8Num1ztrue21"/>
    <w:rsid w:val="00E320BC"/>
  </w:style>
  <w:style w:type="character" w:customStyle="1" w:styleId="WW-WW8Num1ztrue31">
    <w:name w:val="WW-WW8Num1ztrue31"/>
    <w:rsid w:val="00E320BC"/>
  </w:style>
  <w:style w:type="character" w:customStyle="1" w:styleId="WW-WW8Num1ztrue41">
    <w:name w:val="WW-WW8Num1ztrue41"/>
    <w:rsid w:val="00E320BC"/>
  </w:style>
  <w:style w:type="character" w:customStyle="1" w:styleId="WW-WW8Num1ztrue51">
    <w:name w:val="WW-WW8Num1ztrue51"/>
    <w:rsid w:val="00E320BC"/>
  </w:style>
  <w:style w:type="character" w:customStyle="1" w:styleId="WW-WW8Num1ztrue61">
    <w:name w:val="WW-WW8Num1ztrue61"/>
    <w:rsid w:val="00E320BC"/>
  </w:style>
  <w:style w:type="character" w:customStyle="1" w:styleId="WW-WW8Num2ztrue7">
    <w:name w:val="WW-WW8Num2ztrue7"/>
    <w:rsid w:val="00E320BC"/>
  </w:style>
  <w:style w:type="character" w:customStyle="1" w:styleId="WW-WW8Num2ztrue11">
    <w:name w:val="WW-WW8Num2ztrue11"/>
    <w:rsid w:val="00E320BC"/>
  </w:style>
  <w:style w:type="character" w:customStyle="1" w:styleId="WW-WW8Num2ztrue21">
    <w:name w:val="WW-WW8Num2ztrue21"/>
    <w:rsid w:val="00E320BC"/>
  </w:style>
  <w:style w:type="character" w:customStyle="1" w:styleId="WW-WW8Num2ztrue31">
    <w:name w:val="WW-WW8Num2ztrue31"/>
    <w:rsid w:val="00E320BC"/>
  </w:style>
  <w:style w:type="character" w:customStyle="1" w:styleId="WW-WW8Num2ztrue41">
    <w:name w:val="WW-WW8Num2ztrue41"/>
    <w:rsid w:val="00E320BC"/>
  </w:style>
  <w:style w:type="character" w:customStyle="1" w:styleId="WW-WW8Num2ztrue51">
    <w:name w:val="WW-WW8Num2ztrue51"/>
    <w:rsid w:val="00E320BC"/>
  </w:style>
  <w:style w:type="character" w:customStyle="1" w:styleId="WW-WW8Num2ztrue61">
    <w:name w:val="WW-WW8Num2ztrue61"/>
    <w:rsid w:val="00E320BC"/>
  </w:style>
  <w:style w:type="character" w:customStyle="1" w:styleId="WW-WW8Num6ztrue7">
    <w:name w:val="WW-WW8Num6ztrue7"/>
    <w:rsid w:val="00E320BC"/>
  </w:style>
  <w:style w:type="character" w:customStyle="1" w:styleId="WW-WW8Num6ztrue11">
    <w:name w:val="WW-WW8Num6ztrue11"/>
    <w:rsid w:val="00E320BC"/>
  </w:style>
  <w:style w:type="character" w:customStyle="1" w:styleId="WW-WW8Num6ztrue21">
    <w:name w:val="WW-WW8Num6ztrue21"/>
    <w:rsid w:val="00E320BC"/>
  </w:style>
  <w:style w:type="character" w:customStyle="1" w:styleId="WW-WW8Num6ztrue31">
    <w:name w:val="WW-WW8Num6ztrue31"/>
    <w:rsid w:val="00E320BC"/>
  </w:style>
  <w:style w:type="character" w:customStyle="1" w:styleId="WW-WW8Num6ztrue41">
    <w:name w:val="WW-WW8Num6ztrue41"/>
    <w:rsid w:val="00E320BC"/>
  </w:style>
  <w:style w:type="character" w:customStyle="1" w:styleId="WW-WW8Num6ztrue51">
    <w:name w:val="WW-WW8Num6ztrue51"/>
    <w:rsid w:val="00E320BC"/>
  </w:style>
  <w:style w:type="character" w:customStyle="1" w:styleId="WW-WW8Num6ztrue61">
    <w:name w:val="WW-WW8Num6ztrue61"/>
    <w:rsid w:val="00E320BC"/>
  </w:style>
  <w:style w:type="character" w:customStyle="1" w:styleId="WW-WW8Num7ztrue7">
    <w:name w:val="WW-WW8Num7ztrue7"/>
    <w:rsid w:val="00E320BC"/>
  </w:style>
  <w:style w:type="character" w:customStyle="1" w:styleId="WW-WW8Num7ztrue11">
    <w:name w:val="WW-WW8Num7ztrue11"/>
    <w:rsid w:val="00E320BC"/>
  </w:style>
  <w:style w:type="character" w:customStyle="1" w:styleId="WW-WW8Num7ztrue21">
    <w:name w:val="WW-WW8Num7ztrue21"/>
    <w:rsid w:val="00E320BC"/>
  </w:style>
  <w:style w:type="character" w:customStyle="1" w:styleId="WW-WW8Num7ztrue31">
    <w:name w:val="WW-WW8Num7ztrue31"/>
    <w:rsid w:val="00E320BC"/>
  </w:style>
  <w:style w:type="character" w:customStyle="1" w:styleId="WW-WW8Num7ztrue41">
    <w:name w:val="WW-WW8Num7ztrue41"/>
    <w:rsid w:val="00E320BC"/>
  </w:style>
  <w:style w:type="character" w:customStyle="1" w:styleId="WW-WW8Num7ztrue51">
    <w:name w:val="WW-WW8Num7ztrue51"/>
    <w:rsid w:val="00E320BC"/>
  </w:style>
  <w:style w:type="character" w:customStyle="1" w:styleId="WW-WW8Num7ztrue61">
    <w:name w:val="WW-WW8Num7ztrue61"/>
    <w:rsid w:val="00E320BC"/>
  </w:style>
  <w:style w:type="character" w:customStyle="1" w:styleId="WW8Num8zfalse">
    <w:name w:val="WW8Num8zfalse"/>
    <w:rsid w:val="00E320BC"/>
    <w:rPr>
      <w:rFonts w:cs="Arial"/>
    </w:rPr>
  </w:style>
  <w:style w:type="character" w:customStyle="1" w:styleId="WW-WW8Num8ztrue7">
    <w:name w:val="WW-WW8Num8ztrue7"/>
    <w:rsid w:val="00E320BC"/>
  </w:style>
  <w:style w:type="character" w:customStyle="1" w:styleId="WW-WW8Num8ztrue11">
    <w:name w:val="WW-WW8Num8ztrue11"/>
    <w:rsid w:val="00E320BC"/>
  </w:style>
  <w:style w:type="character" w:customStyle="1" w:styleId="WW-WW8Num8ztrue21">
    <w:name w:val="WW-WW8Num8ztrue21"/>
    <w:rsid w:val="00E320BC"/>
  </w:style>
  <w:style w:type="character" w:customStyle="1" w:styleId="WW-WW8Num8ztrue31">
    <w:name w:val="WW-WW8Num8ztrue31"/>
    <w:rsid w:val="00E320BC"/>
  </w:style>
  <w:style w:type="character" w:customStyle="1" w:styleId="WW-WW8Num8ztrue41">
    <w:name w:val="WW-WW8Num8ztrue41"/>
    <w:rsid w:val="00E320BC"/>
  </w:style>
  <w:style w:type="character" w:customStyle="1" w:styleId="WW-WW8Num8ztrue51">
    <w:name w:val="WW-WW8Num8ztrue51"/>
    <w:rsid w:val="00E320BC"/>
  </w:style>
  <w:style w:type="character" w:customStyle="1" w:styleId="WW-WW8Num8ztrue61">
    <w:name w:val="WW-WW8Num8ztrue61"/>
    <w:rsid w:val="00E320BC"/>
  </w:style>
  <w:style w:type="character" w:customStyle="1" w:styleId="WW-WW8Num1ztrue71">
    <w:name w:val="WW-WW8Num1ztrue71"/>
    <w:rsid w:val="00E320BC"/>
  </w:style>
  <w:style w:type="character" w:customStyle="1" w:styleId="WW-WW8Num1ztrue111">
    <w:name w:val="WW-WW8Num1ztrue111"/>
    <w:rsid w:val="00E320BC"/>
  </w:style>
  <w:style w:type="character" w:customStyle="1" w:styleId="WW-WW8Num1ztrue211">
    <w:name w:val="WW-WW8Num1ztrue211"/>
    <w:rsid w:val="00E320BC"/>
  </w:style>
  <w:style w:type="character" w:customStyle="1" w:styleId="WW-WW8Num1ztrue311">
    <w:name w:val="WW-WW8Num1ztrue311"/>
    <w:rsid w:val="00E320BC"/>
  </w:style>
  <w:style w:type="character" w:customStyle="1" w:styleId="WW-WW8Num1ztrue411">
    <w:name w:val="WW-WW8Num1ztrue411"/>
    <w:rsid w:val="00E320BC"/>
  </w:style>
  <w:style w:type="character" w:customStyle="1" w:styleId="WW-WW8Num1ztrue511">
    <w:name w:val="WW-WW8Num1ztrue511"/>
    <w:rsid w:val="00E320BC"/>
  </w:style>
  <w:style w:type="character" w:customStyle="1" w:styleId="WW-WW8Num1ztrue611">
    <w:name w:val="WW-WW8Num1ztrue611"/>
    <w:rsid w:val="00E320BC"/>
  </w:style>
  <w:style w:type="character" w:customStyle="1" w:styleId="WW-WW8Num2ztrue71">
    <w:name w:val="WW-WW8Num2ztrue71"/>
    <w:rsid w:val="00E320BC"/>
  </w:style>
  <w:style w:type="character" w:customStyle="1" w:styleId="WW-WW8Num2ztrue111">
    <w:name w:val="WW-WW8Num2ztrue111"/>
    <w:rsid w:val="00E320BC"/>
  </w:style>
  <w:style w:type="character" w:customStyle="1" w:styleId="WW-WW8Num2ztrue211">
    <w:name w:val="WW-WW8Num2ztrue211"/>
    <w:rsid w:val="00E320BC"/>
  </w:style>
  <w:style w:type="character" w:customStyle="1" w:styleId="WW-WW8Num2ztrue311">
    <w:name w:val="WW-WW8Num2ztrue311"/>
    <w:rsid w:val="00E320BC"/>
  </w:style>
  <w:style w:type="character" w:customStyle="1" w:styleId="WW-WW8Num2ztrue411">
    <w:name w:val="WW-WW8Num2ztrue411"/>
    <w:rsid w:val="00E320BC"/>
  </w:style>
  <w:style w:type="character" w:customStyle="1" w:styleId="WW-WW8Num2ztrue511">
    <w:name w:val="WW-WW8Num2ztrue511"/>
    <w:rsid w:val="00E320BC"/>
  </w:style>
  <w:style w:type="character" w:customStyle="1" w:styleId="WW-WW8Num2ztrue611">
    <w:name w:val="WW-WW8Num2ztrue611"/>
    <w:rsid w:val="00E320BC"/>
  </w:style>
  <w:style w:type="character" w:customStyle="1" w:styleId="WW-WW8Num6ztrue71">
    <w:name w:val="WW-WW8Num6ztrue71"/>
    <w:rsid w:val="00E320BC"/>
  </w:style>
  <w:style w:type="character" w:customStyle="1" w:styleId="WW-WW8Num6ztrue111">
    <w:name w:val="WW-WW8Num6ztrue111"/>
    <w:rsid w:val="00E320BC"/>
  </w:style>
  <w:style w:type="character" w:customStyle="1" w:styleId="WW-WW8Num6ztrue211">
    <w:name w:val="WW-WW8Num6ztrue211"/>
    <w:rsid w:val="00E320BC"/>
  </w:style>
  <w:style w:type="character" w:customStyle="1" w:styleId="WW-WW8Num6ztrue311">
    <w:name w:val="WW-WW8Num6ztrue311"/>
    <w:rsid w:val="00E320BC"/>
  </w:style>
  <w:style w:type="character" w:customStyle="1" w:styleId="WW-WW8Num6ztrue411">
    <w:name w:val="WW-WW8Num6ztrue411"/>
    <w:rsid w:val="00E320BC"/>
  </w:style>
  <w:style w:type="character" w:customStyle="1" w:styleId="WW-WW8Num6ztrue511">
    <w:name w:val="WW-WW8Num6ztrue511"/>
    <w:rsid w:val="00E320BC"/>
  </w:style>
  <w:style w:type="character" w:customStyle="1" w:styleId="WW-WW8Num6ztrue611">
    <w:name w:val="WW-WW8Num6ztrue611"/>
    <w:rsid w:val="00E320BC"/>
  </w:style>
  <w:style w:type="character" w:customStyle="1" w:styleId="WW8Num7zfalse">
    <w:name w:val="WW8Num7zfalse"/>
    <w:rsid w:val="00E320BC"/>
    <w:rPr>
      <w:rFonts w:cs="Arial"/>
    </w:rPr>
  </w:style>
  <w:style w:type="character" w:customStyle="1" w:styleId="WW-WW8Num7ztrue71">
    <w:name w:val="WW-WW8Num7ztrue71"/>
    <w:rsid w:val="00E320BC"/>
  </w:style>
  <w:style w:type="character" w:customStyle="1" w:styleId="WW-WW8Num7ztrue111">
    <w:name w:val="WW-WW8Num7ztrue111"/>
    <w:rsid w:val="00E320BC"/>
  </w:style>
  <w:style w:type="character" w:customStyle="1" w:styleId="WW-WW8Num7ztrue211">
    <w:name w:val="WW-WW8Num7ztrue211"/>
    <w:rsid w:val="00E320BC"/>
  </w:style>
  <w:style w:type="character" w:customStyle="1" w:styleId="WW-WW8Num7ztrue311">
    <w:name w:val="WW-WW8Num7ztrue311"/>
    <w:rsid w:val="00E320BC"/>
  </w:style>
  <w:style w:type="character" w:customStyle="1" w:styleId="WW-WW8Num7ztrue411">
    <w:name w:val="WW-WW8Num7ztrue411"/>
    <w:rsid w:val="00E320BC"/>
  </w:style>
  <w:style w:type="character" w:customStyle="1" w:styleId="WW-WW8Num7ztrue511">
    <w:name w:val="WW-WW8Num7ztrue511"/>
    <w:rsid w:val="00E320BC"/>
  </w:style>
  <w:style w:type="character" w:customStyle="1" w:styleId="WW-WW8Num7ztrue611">
    <w:name w:val="WW-WW8Num7ztrue611"/>
    <w:rsid w:val="00E320BC"/>
  </w:style>
  <w:style w:type="character" w:customStyle="1" w:styleId="WW-WW8Num1ztrue711">
    <w:name w:val="WW-WW8Num1ztrue711"/>
    <w:rsid w:val="00E320BC"/>
  </w:style>
  <w:style w:type="character" w:customStyle="1" w:styleId="WW-WW8Num1ztrue1111">
    <w:name w:val="WW-WW8Num1ztrue1111"/>
    <w:rsid w:val="00E320BC"/>
  </w:style>
  <w:style w:type="character" w:customStyle="1" w:styleId="WW-WW8Num1ztrue2111">
    <w:name w:val="WW-WW8Num1ztrue2111"/>
    <w:rsid w:val="00E320BC"/>
  </w:style>
  <w:style w:type="character" w:customStyle="1" w:styleId="WW-WW8Num1ztrue3111">
    <w:name w:val="WW-WW8Num1ztrue3111"/>
    <w:rsid w:val="00E320BC"/>
  </w:style>
  <w:style w:type="character" w:customStyle="1" w:styleId="WW-WW8Num1ztrue4111">
    <w:name w:val="WW-WW8Num1ztrue4111"/>
    <w:rsid w:val="00E320BC"/>
  </w:style>
  <w:style w:type="character" w:customStyle="1" w:styleId="WW-WW8Num1ztrue5111">
    <w:name w:val="WW-WW8Num1ztrue5111"/>
    <w:rsid w:val="00E320BC"/>
  </w:style>
  <w:style w:type="character" w:customStyle="1" w:styleId="WW-WW8Num1ztrue6111">
    <w:name w:val="WW-WW8Num1ztrue6111"/>
    <w:rsid w:val="00E320BC"/>
  </w:style>
  <w:style w:type="character" w:customStyle="1" w:styleId="WW-WW8Num2ztrue711">
    <w:name w:val="WW-WW8Num2ztrue711"/>
    <w:rsid w:val="00E320BC"/>
  </w:style>
  <w:style w:type="character" w:customStyle="1" w:styleId="WW-WW8Num2ztrue1111">
    <w:name w:val="WW-WW8Num2ztrue1111"/>
    <w:rsid w:val="00E320BC"/>
  </w:style>
  <w:style w:type="character" w:customStyle="1" w:styleId="WW-WW8Num2ztrue2111">
    <w:name w:val="WW-WW8Num2ztrue2111"/>
    <w:rsid w:val="00E320BC"/>
  </w:style>
  <w:style w:type="character" w:customStyle="1" w:styleId="WW-WW8Num2ztrue3111">
    <w:name w:val="WW-WW8Num2ztrue3111"/>
    <w:rsid w:val="00E320BC"/>
  </w:style>
  <w:style w:type="character" w:customStyle="1" w:styleId="WW-WW8Num2ztrue4111">
    <w:name w:val="WW-WW8Num2ztrue4111"/>
    <w:rsid w:val="00E320BC"/>
  </w:style>
  <w:style w:type="character" w:customStyle="1" w:styleId="WW-WW8Num2ztrue5111">
    <w:name w:val="WW-WW8Num2ztrue5111"/>
    <w:rsid w:val="00E320BC"/>
  </w:style>
  <w:style w:type="character" w:customStyle="1" w:styleId="WW-WW8Num2ztrue6111">
    <w:name w:val="WW-WW8Num2ztrue6111"/>
    <w:rsid w:val="00E320BC"/>
  </w:style>
  <w:style w:type="character" w:customStyle="1" w:styleId="WW-WW8Num6ztrue711">
    <w:name w:val="WW-WW8Num6ztrue711"/>
    <w:rsid w:val="00E320BC"/>
  </w:style>
  <w:style w:type="character" w:customStyle="1" w:styleId="WW-WW8Num6ztrue1111">
    <w:name w:val="WW-WW8Num6ztrue1111"/>
    <w:rsid w:val="00E320BC"/>
  </w:style>
  <w:style w:type="character" w:customStyle="1" w:styleId="WW-WW8Num6ztrue2111">
    <w:name w:val="WW-WW8Num6ztrue2111"/>
    <w:rsid w:val="00E320BC"/>
  </w:style>
  <w:style w:type="character" w:customStyle="1" w:styleId="WW-WW8Num6ztrue3111">
    <w:name w:val="WW-WW8Num6ztrue3111"/>
    <w:rsid w:val="00E320BC"/>
  </w:style>
  <w:style w:type="character" w:customStyle="1" w:styleId="WW-WW8Num6ztrue4111">
    <w:name w:val="WW-WW8Num6ztrue4111"/>
    <w:rsid w:val="00E320BC"/>
  </w:style>
  <w:style w:type="character" w:customStyle="1" w:styleId="WW-WW8Num6ztrue5111">
    <w:name w:val="WW-WW8Num6ztrue5111"/>
    <w:rsid w:val="00E320BC"/>
  </w:style>
  <w:style w:type="character" w:customStyle="1" w:styleId="WW-WW8Num6ztrue6111">
    <w:name w:val="WW-WW8Num6ztrue6111"/>
    <w:rsid w:val="00E320BC"/>
  </w:style>
  <w:style w:type="character" w:customStyle="1" w:styleId="WW-WW8Num1ztrue7111">
    <w:name w:val="WW-WW8Num1ztrue7111"/>
    <w:rsid w:val="00E320BC"/>
  </w:style>
  <w:style w:type="character" w:customStyle="1" w:styleId="WW-WW8Num1ztrue11111">
    <w:name w:val="WW-WW8Num1ztrue11111"/>
    <w:rsid w:val="00E320BC"/>
  </w:style>
  <w:style w:type="character" w:customStyle="1" w:styleId="WW-WW8Num1ztrue21111">
    <w:name w:val="WW-WW8Num1ztrue21111"/>
    <w:rsid w:val="00E320BC"/>
  </w:style>
  <w:style w:type="character" w:customStyle="1" w:styleId="WW-WW8Num1ztrue31111">
    <w:name w:val="WW-WW8Num1ztrue31111"/>
    <w:rsid w:val="00E320BC"/>
  </w:style>
  <w:style w:type="character" w:customStyle="1" w:styleId="WW-WW8Num1ztrue41111">
    <w:name w:val="WW-WW8Num1ztrue41111"/>
    <w:rsid w:val="00E320BC"/>
  </w:style>
  <w:style w:type="character" w:customStyle="1" w:styleId="WW-WW8Num1ztrue51111">
    <w:name w:val="WW-WW8Num1ztrue51111"/>
    <w:rsid w:val="00E320BC"/>
  </w:style>
  <w:style w:type="character" w:customStyle="1" w:styleId="WW-WW8Num1ztrue61111">
    <w:name w:val="WW-WW8Num1ztrue61111"/>
    <w:rsid w:val="00E320BC"/>
  </w:style>
  <w:style w:type="character" w:customStyle="1" w:styleId="WW-WW8Num2ztrue7111">
    <w:name w:val="WW-WW8Num2ztrue7111"/>
    <w:rsid w:val="00E320BC"/>
  </w:style>
  <w:style w:type="character" w:customStyle="1" w:styleId="WW-WW8Num2ztrue11111">
    <w:name w:val="WW-WW8Num2ztrue11111"/>
    <w:rsid w:val="00E320BC"/>
  </w:style>
  <w:style w:type="character" w:customStyle="1" w:styleId="WW-WW8Num2ztrue21111">
    <w:name w:val="WW-WW8Num2ztrue21111"/>
    <w:rsid w:val="00E320BC"/>
  </w:style>
  <w:style w:type="character" w:customStyle="1" w:styleId="WW-WW8Num2ztrue31111">
    <w:name w:val="WW-WW8Num2ztrue31111"/>
    <w:rsid w:val="00E320BC"/>
  </w:style>
  <w:style w:type="character" w:customStyle="1" w:styleId="WW-WW8Num2ztrue41111">
    <w:name w:val="WW-WW8Num2ztrue41111"/>
    <w:rsid w:val="00E320BC"/>
  </w:style>
  <w:style w:type="character" w:customStyle="1" w:styleId="WW-WW8Num2ztrue51111">
    <w:name w:val="WW-WW8Num2ztrue51111"/>
    <w:rsid w:val="00E320BC"/>
  </w:style>
  <w:style w:type="character" w:customStyle="1" w:styleId="WW-WW8Num2ztrue61111">
    <w:name w:val="WW-WW8Num2ztrue61111"/>
    <w:rsid w:val="00E320BC"/>
  </w:style>
  <w:style w:type="character" w:customStyle="1" w:styleId="WW-WW8Num6ztrue7111">
    <w:name w:val="WW-WW8Num6ztrue7111"/>
    <w:rsid w:val="00E320BC"/>
  </w:style>
  <w:style w:type="character" w:customStyle="1" w:styleId="WW-WW8Num6ztrue11111">
    <w:name w:val="WW-WW8Num6ztrue11111"/>
    <w:rsid w:val="00E320BC"/>
  </w:style>
  <w:style w:type="character" w:customStyle="1" w:styleId="WW-WW8Num6ztrue21111">
    <w:name w:val="WW-WW8Num6ztrue21111"/>
    <w:rsid w:val="00E320BC"/>
  </w:style>
  <w:style w:type="character" w:customStyle="1" w:styleId="WW-WW8Num6ztrue31111">
    <w:name w:val="WW-WW8Num6ztrue31111"/>
    <w:rsid w:val="00E320BC"/>
  </w:style>
  <w:style w:type="character" w:customStyle="1" w:styleId="WW-WW8Num6ztrue41111">
    <w:name w:val="WW-WW8Num6ztrue41111"/>
    <w:rsid w:val="00E320BC"/>
  </w:style>
  <w:style w:type="character" w:customStyle="1" w:styleId="WW-WW8Num6ztrue51111">
    <w:name w:val="WW-WW8Num6ztrue51111"/>
    <w:rsid w:val="00E320BC"/>
  </w:style>
  <w:style w:type="character" w:customStyle="1" w:styleId="WW-WW8Num6ztrue61111">
    <w:name w:val="WW-WW8Num6ztrue61111"/>
    <w:rsid w:val="00E320BC"/>
  </w:style>
  <w:style w:type="character" w:customStyle="1" w:styleId="WW-WW8Num1ztrue71111">
    <w:name w:val="WW-WW8Num1ztrue71111"/>
    <w:rsid w:val="00E320BC"/>
  </w:style>
  <w:style w:type="character" w:customStyle="1" w:styleId="WW-WW8Num1ztrue111111">
    <w:name w:val="WW-WW8Num1ztrue111111"/>
    <w:rsid w:val="00E320BC"/>
  </w:style>
  <w:style w:type="character" w:customStyle="1" w:styleId="WW-WW8Num1ztrue211111">
    <w:name w:val="WW-WW8Num1ztrue211111"/>
    <w:rsid w:val="00E320BC"/>
  </w:style>
  <w:style w:type="character" w:customStyle="1" w:styleId="WW-WW8Num1ztrue311111">
    <w:name w:val="WW-WW8Num1ztrue311111"/>
    <w:rsid w:val="00E320BC"/>
  </w:style>
  <w:style w:type="character" w:customStyle="1" w:styleId="WW-WW8Num1ztrue411111">
    <w:name w:val="WW-WW8Num1ztrue411111"/>
    <w:rsid w:val="00E320BC"/>
  </w:style>
  <w:style w:type="character" w:customStyle="1" w:styleId="WW-WW8Num1ztrue511111">
    <w:name w:val="WW-WW8Num1ztrue511111"/>
    <w:rsid w:val="00E320BC"/>
  </w:style>
  <w:style w:type="character" w:customStyle="1" w:styleId="WW-WW8Num1ztrue611111">
    <w:name w:val="WW-WW8Num1ztrue611111"/>
    <w:rsid w:val="00E320BC"/>
  </w:style>
  <w:style w:type="character" w:customStyle="1" w:styleId="WW-WW8Num2ztrue71111">
    <w:name w:val="WW-WW8Num2ztrue71111"/>
    <w:rsid w:val="00E320BC"/>
  </w:style>
  <w:style w:type="character" w:customStyle="1" w:styleId="WW-WW8Num2ztrue111111">
    <w:name w:val="WW-WW8Num2ztrue111111"/>
    <w:rsid w:val="00E320BC"/>
  </w:style>
  <w:style w:type="character" w:customStyle="1" w:styleId="WW-WW8Num2ztrue211111">
    <w:name w:val="WW-WW8Num2ztrue211111"/>
    <w:rsid w:val="00E320BC"/>
  </w:style>
  <w:style w:type="character" w:customStyle="1" w:styleId="WW-WW8Num2ztrue311111">
    <w:name w:val="WW-WW8Num2ztrue311111"/>
    <w:rsid w:val="00E320BC"/>
  </w:style>
  <w:style w:type="character" w:customStyle="1" w:styleId="WW-WW8Num2ztrue411111">
    <w:name w:val="WW-WW8Num2ztrue411111"/>
    <w:rsid w:val="00E320BC"/>
  </w:style>
  <w:style w:type="character" w:customStyle="1" w:styleId="WW-WW8Num2ztrue511111">
    <w:name w:val="WW-WW8Num2ztrue511111"/>
    <w:rsid w:val="00E320BC"/>
  </w:style>
  <w:style w:type="character" w:customStyle="1" w:styleId="WW-WW8Num2ztrue611111">
    <w:name w:val="WW-WW8Num2ztrue611111"/>
    <w:rsid w:val="00E320BC"/>
  </w:style>
  <w:style w:type="character" w:customStyle="1" w:styleId="WW-WW8Num6ztrue71111">
    <w:name w:val="WW-WW8Num6ztrue71111"/>
    <w:rsid w:val="00E320BC"/>
  </w:style>
  <w:style w:type="character" w:customStyle="1" w:styleId="WW-WW8Num6ztrue111111">
    <w:name w:val="WW-WW8Num6ztrue111111"/>
    <w:rsid w:val="00E320BC"/>
  </w:style>
  <w:style w:type="character" w:customStyle="1" w:styleId="WW-WW8Num6ztrue211111">
    <w:name w:val="WW-WW8Num6ztrue211111"/>
    <w:rsid w:val="00E320BC"/>
  </w:style>
  <w:style w:type="character" w:customStyle="1" w:styleId="WW-WW8Num6ztrue311111">
    <w:name w:val="WW-WW8Num6ztrue311111"/>
    <w:rsid w:val="00E320BC"/>
  </w:style>
  <w:style w:type="character" w:customStyle="1" w:styleId="WW-WW8Num6ztrue411111">
    <w:name w:val="WW-WW8Num6ztrue411111"/>
    <w:rsid w:val="00E320BC"/>
  </w:style>
  <w:style w:type="character" w:customStyle="1" w:styleId="WW-WW8Num6ztrue511111">
    <w:name w:val="WW-WW8Num6ztrue511111"/>
    <w:rsid w:val="00E320BC"/>
  </w:style>
  <w:style w:type="character" w:customStyle="1" w:styleId="WW-WW8Num6ztrue611111">
    <w:name w:val="WW-WW8Num6ztrue611111"/>
    <w:rsid w:val="00E320BC"/>
  </w:style>
  <w:style w:type="character" w:customStyle="1" w:styleId="WW-WW8Num1ztrue711111">
    <w:name w:val="WW-WW8Num1ztrue711111"/>
    <w:rsid w:val="00E320BC"/>
  </w:style>
  <w:style w:type="character" w:customStyle="1" w:styleId="WW-WW8Num1ztrue1111111">
    <w:name w:val="WW-WW8Num1ztrue1111111"/>
    <w:rsid w:val="00E320BC"/>
  </w:style>
  <w:style w:type="character" w:customStyle="1" w:styleId="WW-WW8Num1ztrue2111111">
    <w:name w:val="WW-WW8Num1ztrue2111111"/>
    <w:rsid w:val="00E320BC"/>
  </w:style>
  <w:style w:type="character" w:customStyle="1" w:styleId="WW-WW8Num1ztrue3111111">
    <w:name w:val="WW-WW8Num1ztrue3111111"/>
    <w:rsid w:val="00E320BC"/>
  </w:style>
  <w:style w:type="character" w:customStyle="1" w:styleId="WW-WW8Num1ztrue4111111">
    <w:name w:val="WW-WW8Num1ztrue4111111"/>
    <w:rsid w:val="00E320BC"/>
  </w:style>
  <w:style w:type="character" w:customStyle="1" w:styleId="WW-WW8Num1ztrue5111111">
    <w:name w:val="WW-WW8Num1ztrue5111111"/>
    <w:rsid w:val="00E320BC"/>
  </w:style>
  <w:style w:type="character" w:customStyle="1" w:styleId="WW-WW8Num1ztrue6111111">
    <w:name w:val="WW-WW8Num1ztrue6111111"/>
    <w:rsid w:val="00E320BC"/>
  </w:style>
  <w:style w:type="character" w:customStyle="1" w:styleId="WW-WW8Num2ztrue711111">
    <w:name w:val="WW-WW8Num2ztrue711111"/>
    <w:rsid w:val="00E320BC"/>
  </w:style>
  <w:style w:type="character" w:customStyle="1" w:styleId="WW-WW8Num2ztrue1111111">
    <w:name w:val="WW-WW8Num2ztrue1111111"/>
    <w:rsid w:val="00E320BC"/>
  </w:style>
  <w:style w:type="character" w:customStyle="1" w:styleId="WW-WW8Num2ztrue2111111">
    <w:name w:val="WW-WW8Num2ztrue2111111"/>
    <w:rsid w:val="00E320BC"/>
  </w:style>
  <w:style w:type="character" w:customStyle="1" w:styleId="WW-WW8Num2ztrue3111111">
    <w:name w:val="WW-WW8Num2ztrue3111111"/>
    <w:rsid w:val="00E320BC"/>
  </w:style>
  <w:style w:type="character" w:customStyle="1" w:styleId="WW-WW8Num2ztrue4111111">
    <w:name w:val="WW-WW8Num2ztrue4111111"/>
    <w:rsid w:val="00E320BC"/>
  </w:style>
  <w:style w:type="character" w:customStyle="1" w:styleId="WW-WW8Num2ztrue5111111">
    <w:name w:val="WW-WW8Num2ztrue5111111"/>
    <w:rsid w:val="00E320BC"/>
  </w:style>
  <w:style w:type="character" w:customStyle="1" w:styleId="WW-WW8Num2ztrue6111111">
    <w:name w:val="WW-WW8Num2ztrue6111111"/>
    <w:rsid w:val="00E320BC"/>
  </w:style>
  <w:style w:type="character" w:customStyle="1" w:styleId="WW-WW8Num6ztrue711111">
    <w:name w:val="WW-WW8Num6ztrue711111"/>
    <w:rsid w:val="00E320BC"/>
  </w:style>
  <w:style w:type="character" w:customStyle="1" w:styleId="WW-WW8Num6ztrue1111111">
    <w:name w:val="WW-WW8Num6ztrue1111111"/>
    <w:rsid w:val="00E320BC"/>
  </w:style>
  <w:style w:type="character" w:customStyle="1" w:styleId="WW-WW8Num6ztrue2111111">
    <w:name w:val="WW-WW8Num6ztrue2111111"/>
    <w:rsid w:val="00E320BC"/>
  </w:style>
  <w:style w:type="character" w:customStyle="1" w:styleId="WW-WW8Num6ztrue3111111">
    <w:name w:val="WW-WW8Num6ztrue3111111"/>
    <w:rsid w:val="00E320BC"/>
  </w:style>
  <w:style w:type="character" w:customStyle="1" w:styleId="WW-WW8Num6ztrue4111111">
    <w:name w:val="WW-WW8Num6ztrue4111111"/>
    <w:rsid w:val="00E320BC"/>
  </w:style>
  <w:style w:type="character" w:customStyle="1" w:styleId="WW-WW8Num6ztrue5111111">
    <w:name w:val="WW-WW8Num6ztrue5111111"/>
    <w:rsid w:val="00E320BC"/>
  </w:style>
  <w:style w:type="character" w:customStyle="1" w:styleId="WW-WW8Num6ztrue6111111">
    <w:name w:val="WW-WW8Num6ztrue6111111"/>
    <w:rsid w:val="00E320BC"/>
  </w:style>
  <w:style w:type="character" w:customStyle="1" w:styleId="WW-WW8Num1ztrue7111111">
    <w:name w:val="WW-WW8Num1ztrue7111111"/>
    <w:rsid w:val="00E320BC"/>
  </w:style>
  <w:style w:type="character" w:customStyle="1" w:styleId="WW-WW8Num1ztrue11111111">
    <w:name w:val="WW-WW8Num1ztrue11111111"/>
    <w:rsid w:val="00E320BC"/>
  </w:style>
  <w:style w:type="character" w:customStyle="1" w:styleId="WW-WW8Num1ztrue21111111">
    <w:name w:val="WW-WW8Num1ztrue21111111"/>
    <w:rsid w:val="00E320BC"/>
  </w:style>
  <w:style w:type="character" w:customStyle="1" w:styleId="WW-WW8Num1ztrue31111111">
    <w:name w:val="WW-WW8Num1ztrue31111111"/>
    <w:rsid w:val="00E320BC"/>
  </w:style>
  <w:style w:type="character" w:customStyle="1" w:styleId="WW-WW8Num1ztrue41111111">
    <w:name w:val="WW-WW8Num1ztrue41111111"/>
    <w:rsid w:val="00E320BC"/>
  </w:style>
  <w:style w:type="character" w:customStyle="1" w:styleId="WW-WW8Num1ztrue51111111">
    <w:name w:val="WW-WW8Num1ztrue51111111"/>
    <w:rsid w:val="00E320BC"/>
  </w:style>
  <w:style w:type="character" w:customStyle="1" w:styleId="WW-WW8Num1ztrue61111111">
    <w:name w:val="WW-WW8Num1ztrue61111111"/>
    <w:rsid w:val="00E320BC"/>
  </w:style>
  <w:style w:type="character" w:customStyle="1" w:styleId="WW-WW8Num2ztrue7111111">
    <w:name w:val="WW-WW8Num2ztrue7111111"/>
    <w:rsid w:val="00E320BC"/>
  </w:style>
  <w:style w:type="character" w:customStyle="1" w:styleId="WW-WW8Num2ztrue11111111">
    <w:name w:val="WW-WW8Num2ztrue11111111"/>
    <w:rsid w:val="00E320BC"/>
  </w:style>
  <w:style w:type="character" w:customStyle="1" w:styleId="WW-WW8Num2ztrue21111111">
    <w:name w:val="WW-WW8Num2ztrue21111111"/>
    <w:rsid w:val="00E320BC"/>
  </w:style>
  <w:style w:type="character" w:customStyle="1" w:styleId="WW-WW8Num2ztrue31111111">
    <w:name w:val="WW-WW8Num2ztrue31111111"/>
    <w:rsid w:val="00E320BC"/>
  </w:style>
  <w:style w:type="character" w:customStyle="1" w:styleId="WW-WW8Num2ztrue41111111">
    <w:name w:val="WW-WW8Num2ztrue41111111"/>
    <w:rsid w:val="00E320BC"/>
  </w:style>
  <w:style w:type="character" w:customStyle="1" w:styleId="WW-WW8Num2ztrue51111111">
    <w:name w:val="WW-WW8Num2ztrue51111111"/>
    <w:rsid w:val="00E320BC"/>
  </w:style>
  <w:style w:type="character" w:customStyle="1" w:styleId="WW-WW8Num2ztrue61111111">
    <w:name w:val="WW-WW8Num2ztrue61111111"/>
    <w:rsid w:val="00E320BC"/>
  </w:style>
  <w:style w:type="character" w:customStyle="1" w:styleId="WW-WW8Num6ztrue7111111">
    <w:name w:val="WW-WW8Num6ztrue7111111"/>
    <w:rsid w:val="00E320BC"/>
  </w:style>
  <w:style w:type="character" w:customStyle="1" w:styleId="WW-WW8Num6ztrue11111111">
    <w:name w:val="WW-WW8Num6ztrue11111111"/>
    <w:rsid w:val="00E320BC"/>
  </w:style>
  <w:style w:type="character" w:customStyle="1" w:styleId="WW-WW8Num6ztrue21111111">
    <w:name w:val="WW-WW8Num6ztrue21111111"/>
    <w:rsid w:val="00E320BC"/>
  </w:style>
  <w:style w:type="character" w:customStyle="1" w:styleId="WW-WW8Num6ztrue31111111">
    <w:name w:val="WW-WW8Num6ztrue31111111"/>
    <w:rsid w:val="00E320BC"/>
  </w:style>
  <w:style w:type="character" w:customStyle="1" w:styleId="WW-WW8Num6ztrue41111111">
    <w:name w:val="WW-WW8Num6ztrue41111111"/>
    <w:rsid w:val="00E320BC"/>
  </w:style>
  <w:style w:type="character" w:customStyle="1" w:styleId="WW-WW8Num6ztrue51111111">
    <w:name w:val="WW-WW8Num6ztrue51111111"/>
    <w:rsid w:val="00E320BC"/>
  </w:style>
  <w:style w:type="character" w:customStyle="1" w:styleId="WW-WW8Num6ztrue61111111">
    <w:name w:val="WW-WW8Num6ztrue61111111"/>
    <w:rsid w:val="00E320BC"/>
  </w:style>
  <w:style w:type="character" w:customStyle="1" w:styleId="WW-WW8Num1ztrue71111111">
    <w:name w:val="WW-WW8Num1ztrue71111111"/>
    <w:rsid w:val="00E320BC"/>
  </w:style>
  <w:style w:type="character" w:customStyle="1" w:styleId="WW-WW8Num1ztrue111111111">
    <w:name w:val="WW-WW8Num1ztrue111111111"/>
    <w:rsid w:val="00E320BC"/>
  </w:style>
  <w:style w:type="character" w:customStyle="1" w:styleId="WW-WW8Num1ztrue211111111">
    <w:name w:val="WW-WW8Num1ztrue211111111"/>
    <w:rsid w:val="00E320BC"/>
  </w:style>
  <w:style w:type="character" w:customStyle="1" w:styleId="WW-WW8Num1ztrue311111111">
    <w:name w:val="WW-WW8Num1ztrue311111111"/>
    <w:rsid w:val="00E320BC"/>
  </w:style>
  <w:style w:type="character" w:customStyle="1" w:styleId="WW-WW8Num1ztrue411111111">
    <w:name w:val="WW-WW8Num1ztrue411111111"/>
    <w:rsid w:val="00E320BC"/>
  </w:style>
  <w:style w:type="character" w:customStyle="1" w:styleId="WW-WW8Num1ztrue511111111">
    <w:name w:val="WW-WW8Num1ztrue511111111"/>
    <w:rsid w:val="00E320BC"/>
  </w:style>
  <w:style w:type="character" w:customStyle="1" w:styleId="WW-WW8Num1ztrue611111111">
    <w:name w:val="WW-WW8Num1ztrue611111111"/>
    <w:rsid w:val="00E320BC"/>
  </w:style>
  <w:style w:type="character" w:customStyle="1" w:styleId="WW-WW8Num2ztrue71111111">
    <w:name w:val="WW-WW8Num2ztrue71111111"/>
    <w:rsid w:val="00E320BC"/>
  </w:style>
  <w:style w:type="character" w:customStyle="1" w:styleId="WW-WW8Num2ztrue111111111">
    <w:name w:val="WW-WW8Num2ztrue111111111"/>
    <w:rsid w:val="00E320BC"/>
  </w:style>
  <w:style w:type="character" w:customStyle="1" w:styleId="WW-WW8Num2ztrue211111111">
    <w:name w:val="WW-WW8Num2ztrue211111111"/>
    <w:rsid w:val="00E320BC"/>
  </w:style>
  <w:style w:type="character" w:customStyle="1" w:styleId="WW-WW8Num2ztrue311111111">
    <w:name w:val="WW-WW8Num2ztrue311111111"/>
    <w:rsid w:val="00E320BC"/>
  </w:style>
  <w:style w:type="character" w:customStyle="1" w:styleId="WW-WW8Num2ztrue411111111">
    <w:name w:val="WW-WW8Num2ztrue411111111"/>
    <w:rsid w:val="00E320BC"/>
  </w:style>
  <w:style w:type="character" w:customStyle="1" w:styleId="WW-WW8Num2ztrue511111111">
    <w:name w:val="WW-WW8Num2ztrue511111111"/>
    <w:rsid w:val="00E320BC"/>
  </w:style>
  <w:style w:type="character" w:customStyle="1" w:styleId="WW-WW8Num2ztrue611111111">
    <w:name w:val="WW-WW8Num2ztrue611111111"/>
    <w:rsid w:val="00E320BC"/>
  </w:style>
  <w:style w:type="character" w:customStyle="1" w:styleId="WW8Num3ztrue">
    <w:name w:val="WW8Num3ztrue"/>
    <w:rsid w:val="00E320BC"/>
  </w:style>
  <w:style w:type="character" w:customStyle="1" w:styleId="WW-WW8Num3ztrue">
    <w:name w:val="WW-WW8Num3ztrue"/>
    <w:rsid w:val="00E320BC"/>
  </w:style>
  <w:style w:type="character" w:customStyle="1" w:styleId="WW-WW8Num3ztrue1">
    <w:name w:val="WW-WW8Num3ztrue1"/>
    <w:rsid w:val="00E320BC"/>
  </w:style>
  <w:style w:type="character" w:customStyle="1" w:styleId="WW-WW8Num3ztrue2">
    <w:name w:val="WW-WW8Num3ztrue2"/>
    <w:rsid w:val="00E320BC"/>
  </w:style>
  <w:style w:type="character" w:customStyle="1" w:styleId="WW-WW8Num3ztrue3">
    <w:name w:val="WW-WW8Num3ztrue3"/>
    <w:rsid w:val="00E320BC"/>
  </w:style>
  <w:style w:type="character" w:customStyle="1" w:styleId="WW-WW8Num3ztrue4">
    <w:name w:val="WW-WW8Num3ztrue4"/>
    <w:rsid w:val="00E320BC"/>
  </w:style>
  <w:style w:type="character" w:customStyle="1" w:styleId="WW-WW8Num3ztrue5">
    <w:name w:val="WW-WW8Num3ztrue5"/>
    <w:rsid w:val="00E320BC"/>
  </w:style>
  <w:style w:type="character" w:customStyle="1" w:styleId="WW-WW8Num3ztrue6">
    <w:name w:val="WW-WW8Num3ztrue6"/>
    <w:rsid w:val="00E320BC"/>
  </w:style>
  <w:style w:type="character" w:customStyle="1" w:styleId="WW8Num5zfalse">
    <w:name w:val="WW8Num5zfalse"/>
    <w:rsid w:val="00E320BC"/>
  </w:style>
  <w:style w:type="character" w:customStyle="1" w:styleId="WW8Num6zfalse">
    <w:name w:val="WW8Num6zfalse"/>
    <w:rsid w:val="00E320BC"/>
    <w:rPr>
      <w:rFonts w:cs="Arial"/>
    </w:rPr>
  </w:style>
  <w:style w:type="character" w:customStyle="1" w:styleId="WW-WW8Num7ztrue711">
    <w:name w:val="WW-WW8Num7ztrue711"/>
    <w:rsid w:val="00E320BC"/>
  </w:style>
  <w:style w:type="character" w:customStyle="1" w:styleId="WW-WW8Num7ztrue1111">
    <w:name w:val="WW-WW8Num7ztrue1111"/>
    <w:rsid w:val="00E320BC"/>
  </w:style>
  <w:style w:type="character" w:customStyle="1" w:styleId="WW-WW8Num7ztrue2111">
    <w:name w:val="WW-WW8Num7ztrue2111"/>
    <w:rsid w:val="00E320BC"/>
  </w:style>
  <w:style w:type="character" w:customStyle="1" w:styleId="WW-WW8Num7ztrue3111">
    <w:name w:val="WW-WW8Num7ztrue3111"/>
    <w:rsid w:val="00E320BC"/>
  </w:style>
  <w:style w:type="character" w:customStyle="1" w:styleId="WW-WW8Num7ztrue4111">
    <w:name w:val="WW-WW8Num7ztrue4111"/>
    <w:rsid w:val="00E320BC"/>
  </w:style>
  <w:style w:type="character" w:customStyle="1" w:styleId="WW-WW8Num7ztrue5111">
    <w:name w:val="WW-WW8Num7ztrue5111"/>
    <w:rsid w:val="00E320BC"/>
  </w:style>
  <w:style w:type="character" w:customStyle="1" w:styleId="WW-WW8Num7ztrue6111">
    <w:name w:val="WW-WW8Num7ztrue6111"/>
    <w:rsid w:val="00E320BC"/>
  </w:style>
  <w:style w:type="character" w:customStyle="1" w:styleId="WW-WW8Num1ztrue711111111">
    <w:name w:val="WW-WW8Num1ztrue711111111"/>
    <w:rsid w:val="00E320BC"/>
  </w:style>
  <w:style w:type="character" w:customStyle="1" w:styleId="WW-WW8Num1ztrue1111111111">
    <w:name w:val="WW-WW8Num1ztrue1111111111"/>
    <w:rsid w:val="00E320BC"/>
  </w:style>
  <w:style w:type="character" w:customStyle="1" w:styleId="WW-WW8Num1ztrue2111111111">
    <w:name w:val="WW-WW8Num1ztrue2111111111"/>
    <w:rsid w:val="00E320BC"/>
  </w:style>
  <w:style w:type="character" w:customStyle="1" w:styleId="WW-WW8Num1ztrue3111111111">
    <w:name w:val="WW-WW8Num1ztrue3111111111"/>
    <w:rsid w:val="00E320BC"/>
  </w:style>
  <w:style w:type="character" w:customStyle="1" w:styleId="WW-WW8Num1ztrue4111111111">
    <w:name w:val="WW-WW8Num1ztrue4111111111"/>
    <w:rsid w:val="00E320BC"/>
  </w:style>
  <w:style w:type="character" w:customStyle="1" w:styleId="WW-WW8Num1ztrue5111111111">
    <w:name w:val="WW-WW8Num1ztrue5111111111"/>
    <w:rsid w:val="00E320BC"/>
  </w:style>
  <w:style w:type="character" w:customStyle="1" w:styleId="WW-WW8Num1ztrue6111111111">
    <w:name w:val="WW-WW8Num1ztrue6111111111"/>
    <w:rsid w:val="00E320BC"/>
  </w:style>
  <w:style w:type="character" w:customStyle="1" w:styleId="WW-WW8Num2ztrue711111111">
    <w:name w:val="WW-WW8Num2ztrue711111111"/>
    <w:rsid w:val="00E320BC"/>
  </w:style>
  <w:style w:type="character" w:customStyle="1" w:styleId="WW-WW8Num2ztrue1111111111">
    <w:name w:val="WW-WW8Num2ztrue1111111111"/>
    <w:rsid w:val="00E320BC"/>
  </w:style>
  <w:style w:type="character" w:customStyle="1" w:styleId="WW-WW8Num2ztrue2111111111">
    <w:name w:val="WW-WW8Num2ztrue2111111111"/>
    <w:rsid w:val="00E320BC"/>
  </w:style>
  <w:style w:type="character" w:customStyle="1" w:styleId="WW-WW8Num2ztrue3111111111">
    <w:name w:val="WW-WW8Num2ztrue3111111111"/>
    <w:rsid w:val="00E320BC"/>
  </w:style>
  <w:style w:type="character" w:customStyle="1" w:styleId="WW-WW8Num2ztrue4111111111">
    <w:name w:val="WW-WW8Num2ztrue4111111111"/>
    <w:rsid w:val="00E320BC"/>
  </w:style>
  <w:style w:type="character" w:customStyle="1" w:styleId="WW-WW8Num2ztrue5111111111">
    <w:name w:val="WW-WW8Num2ztrue5111111111"/>
    <w:rsid w:val="00E320BC"/>
  </w:style>
  <w:style w:type="character" w:customStyle="1" w:styleId="WW-WW8Num2ztrue6111111111">
    <w:name w:val="WW-WW8Num2ztrue6111111111"/>
    <w:rsid w:val="00E320BC"/>
  </w:style>
  <w:style w:type="character" w:customStyle="1" w:styleId="WW-WW8Num6ztrue71111111">
    <w:name w:val="WW-WW8Num6ztrue71111111"/>
    <w:rsid w:val="00E320BC"/>
  </w:style>
  <w:style w:type="character" w:customStyle="1" w:styleId="WW-WW8Num6ztrue111111111">
    <w:name w:val="WW-WW8Num6ztrue111111111"/>
    <w:rsid w:val="00E320BC"/>
  </w:style>
  <w:style w:type="character" w:customStyle="1" w:styleId="WW-WW8Num6ztrue211111111">
    <w:name w:val="WW-WW8Num6ztrue211111111"/>
    <w:rsid w:val="00E320BC"/>
  </w:style>
  <w:style w:type="character" w:customStyle="1" w:styleId="WW-WW8Num6ztrue311111111">
    <w:name w:val="WW-WW8Num6ztrue311111111"/>
    <w:rsid w:val="00E320BC"/>
  </w:style>
  <w:style w:type="character" w:customStyle="1" w:styleId="WW-WW8Num6ztrue411111111">
    <w:name w:val="WW-WW8Num6ztrue411111111"/>
    <w:rsid w:val="00E320BC"/>
  </w:style>
  <w:style w:type="character" w:customStyle="1" w:styleId="WW-WW8Num6ztrue511111111">
    <w:name w:val="WW-WW8Num6ztrue511111111"/>
    <w:rsid w:val="00E320BC"/>
  </w:style>
  <w:style w:type="character" w:customStyle="1" w:styleId="WW-WW8Num6ztrue611111111">
    <w:name w:val="WW-WW8Num6ztrue611111111"/>
    <w:rsid w:val="00E320BC"/>
  </w:style>
  <w:style w:type="character" w:customStyle="1" w:styleId="WW-WW8Num7ztrue7111">
    <w:name w:val="WW-WW8Num7ztrue7111"/>
    <w:rsid w:val="00E320BC"/>
  </w:style>
  <w:style w:type="character" w:customStyle="1" w:styleId="WW-WW8Num7ztrue11111">
    <w:name w:val="WW-WW8Num7ztrue11111"/>
    <w:rsid w:val="00E320BC"/>
  </w:style>
  <w:style w:type="character" w:customStyle="1" w:styleId="WW-WW8Num7ztrue21111">
    <w:name w:val="WW-WW8Num7ztrue21111"/>
    <w:rsid w:val="00E320BC"/>
  </w:style>
  <w:style w:type="character" w:customStyle="1" w:styleId="WW-WW8Num7ztrue31111">
    <w:name w:val="WW-WW8Num7ztrue31111"/>
    <w:rsid w:val="00E320BC"/>
  </w:style>
  <w:style w:type="character" w:customStyle="1" w:styleId="WW-WW8Num7ztrue41111">
    <w:name w:val="WW-WW8Num7ztrue41111"/>
    <w:rsid w:val="00E320BC"/>
  </w:style>
  <w:style w:type="character" w:customStyle="1" w:styleId="WW-WW8Num7ztrue51111">
    <w:name w:val="WW-WW8Num7ztrue51111"/>
    <w:rsid w:val="00E320BC"/>
  </w:style>
  <w:style w:type="character" w:customStyle="1" w:styleId="WW-WW8Num7ztrue61111">
    <w:name w:val="WW-WW8Num7ztrue61111"/>
    <w:rsid w:val="00E320BC"/>
  </w:style>
  <w:style w:type="character" w:customStyle="1" w:styleId="WW-WW8Num1ztrue7111111111">
    <w:name w:val="WW-WW8Num1ztrue7111111111"/>
    <w:rsid w:val="00E320BC"/>
  </w:style>
  <w:style w:type="character" w:customStyle="1" w:styleId="WW-WW8Num1ztrue11111111111">
    <w:name w:val="WW-WW8Num1ztrue11111111111"/>
    <w:rsid w:val="00E320BC"/>
  </w:style>
  <w:style w:type="character" w:customStyle="1" w:styleId="WW-WW8Num1ztrue21111111111">
    <w:name w:val="WW-WW8Num1ztrue21111111111"/>
    <w:rsid w:val="00E320BC"/>
  </w:style>
  <w:style w:type="character" w:customStyle="1" w:styleId="WW-WW8Num1ztrue31111111111">
    <w:name w:val="WW-WW8Num1ztrue31111111111"/>
    <w:rsid w:val="00E320BC"/>
  </w:style>
  <w:style w:type="character" w:customStyle="1" w:styleId="WW-WW8Num1ztrue41111111111">
    <w:name w:val="WW-WW8Num1ztrue41111111111"/>
    <w:rsid w:val="00E320BC"/>
  </w:style>
  <w:style w:type="character" w:customStyle="1" w:styleId="WW-WW8Num1ztrue51111111111">
    <w:name w:val="WW-WW8Num1ztrue51111111111"/>
    <w:rsid w:val="00E320BC"/>
  </w:style>
  <w:style w:type="character" w:customStyle="1" w:styleId="WW-WW8Num1ztrue61111111111">
    <w:name w:val="WW-WW8Num1ztrue61111111111"/>
    <w:rsid w:val="00E320BC"/>
  </w:style>
  <w:style w:type="character" w:customStyle="1" w:styleId="WW-WW8Num2ztrue7111111111">
    <w:name w:val="WW-WW8Num2ztrue7111111111"/>
    <w:rsid w:val="00E320BC"/>
  </w:style>
  <w:style w:type="character" w:customStyle="1" w:styleId="WW-WW8Num2ztrue11111111111">
    <w:name w:val="WW-WW8Num2ztrue11111111111"/>
    <w:rsid w:val="00E320BC"/>
  </w:style>
  <w:style w:type="character" w:customStyle="1" w:styleId="WW-WW8Num2ztrue21111111111">
    <w:name w:val="WW-WW8Num2ztrue21111111111"/>
    <w:rsid w:val="00E320BC"/>
  </w:style>
  <w:style w:type="character" w:customStyle="1" w:styleId="WW-WW8Num2ztrue31111111111">
    <w:name w:val="WW-WW8Num2ztrue31111111111"/>
    <w:rsid w:val="00E320BC"/>
  </w:style>
  <w:style w:type="character" w:customStyle="1" w:styleId="WW-WW8Num2ztrue41111111111">
    <w:name w:val="WW-WW8Num2ztrue41111111111"/>
    <w:rsid w:val="00E320BC"/>
  </w:style>
  <w:style w:type="character" w:customStyle="1" w:styleId="WW-WW8Num2ztrue51111111111">
    <w:name w:val="WW-WW8Num2ztrue51111111111"/>
    <w:rsid w:val="00E320BC"/>
  </w:style>
  <w:style w:type="character" w:customStyle="1" w:styleId="WW-WW8Num2ztrue61111111111">
    <w:name w:val="WW-WW8Num2ztrue61111111111"/>
    <w:rsid w:val="00E320BC"/>
  </w:style>
  <w:style w:type="character" w:customStyle="1" w:styleId="WW-WW8Num6ztrue711111111">
    <w:name w:val="WW-WW8Num6ztrue711111111"/>
    <w:rsid w:val="00E320BC"/>
  </w:style>
  <w:style w:type="character" w:customStyle="1" w:styleId="WW-WW8Num6ztrue1111111111">
    <w:name w:val="WW-WW8Num6ztrue1111111111"/>
    <w:rsid w:val="00E320BC"/>
  </w:style>
  <w:style w:type="character" w:customStyle="1" w:styleId="WW-WW8Num6ztrue2111111111">
    <w:name w:val="WW-WW8Num6ztrue2111111111"/>
    <w:rsid w:val="00E320BC"/>
  </w:style>
  <w:style w:type="character" w:customStyle="1" w:styleId="WW-WW8Num6ztrue3111111111">
    <w:name w:val="WW-WW8Num6ztrue3111111111"/>
    <w:rsid w:val="00E320BC"/>
  </w:style>
  <w:style w:type="character" w:customStyle="1" w:styleId="WW-WW8Num6ztrue4111111111">
    <w:name w:val="WW-WW8Num6ztrue4111111111"/>
    <w:rsid w:val="00E320BC"/>
  </w:style>
  <w:style w:type="character" w:customStyle="1" w:styleId="WW-WW8Num6ztrue5111111111">
    <w:name w:val="WW-WW8Num6ztrue5111111111"/>
    <w:rsid w:val="00E320BC"/>
  </w:style>
  <w:style w:type="character" w:customStyle="1" w:styleId="WW-WW8Num6ztrue6111111111">
    <w:name w:val="WW-WW8Num6ztrue6111111111"/>
    <w:rsid w:val="00E320BC"/>
  </w:style>
  <w:style w:type="character" w:customStyle="1" w:styleId="WW-WW8Num7ztrue71111">
    <w:name w:val="WW-WW8Num7ztrue71111"/>
    <w:rsid w:val="00E320BC"/>
  </w:style>
  <w:style w:type="character" w:customStyle="1" w:styleId="WW-WW8Num7ztrue111111">
    <w:name w:val="WW-WW8Num7ztrue111111"/>
    <w:rsid w:val="00E320BC"/>
  </w:style>
  <w:style w:type="character" w:customStyle="1" w:styleId="WW-WW8Num7ztrue211111">
    <w:name w:val="WW-WW8Num7ztrue211111"/>
    <w:rsid w:val="00E320BC"/>
  </w:style>
  <w:style w:type="character" w:customStyle="1" w:styleId="WW-WW8Num7ztrue311111">
    <w:name w:val="WW-WW8Num7ztrue311111"/>
    <w:rsid w:val="00E320BC"/>
  </w:style>
  <w:style w:type="character" w:customStyle="1" w:styleId="WW-WW8Num7ztrue411111">
    <w:name w:val="WW-WW8Num7ztrue411111"/>
    <w:rsid w:val="00E320BC"/>
  </w:style>
  <w:style w:type="character" w:customStyle="1" w:styleId="WW-WW8Num7ztrue511111">
    <w:name w:val="WW-WW8Num7ztrue511111"/>
    <w:rsid w:val="00E320BC"/>
  </w:style>
  <w:style w:type="character" w:customStyle="1" w:styleId="WW-WW8Num7ztrue611111">
    <w:name w:val="WW-WW8Num7ztrue611111"/>
    <w:rsid w:val="00E320BC"/>
  </w:style>
  <w:style w:type="character" w:customStyle="1" w:styleId="WW-WW8Num1ztrue71111111111">
    <w:name w:val="WW-WW8Num1ztrue71111111111"/>
    <w:rsid w:val="00E320BC"/>
  </w:style>
  <w:style w:type="character" w:customStyle="1" w:styleId="WW-WW8Num1ztrue111111111111">
    <w:name w:val="WW-WW8Num1ztrue111111111111"/>
    <w:rsid w:val="00E320BC"/>
  </w:style>
  <w:style w:type="character" w:customStyle="1" w:styleId="WW-WW8Num1ztrue211111111111">
    <w:name w:val="WW-WW8Num1ztrue211111111111"/>
    <w:rsid w:val="00E320BC"/>
  </w:style>
  <w:style w:type="character" w:customStyle="1" w:styleId="WW-WW8Num1ztrue311111111111">
    <w:name w:val="WW-WW8Num1ztrue311111111111"/>
    <w:rsid w:val="00E320BC"/>
  </w:style>
  <w:style w:type="character" w:customStyle="1" w:styleId="WW-WW8Num1ztrue411111111111">
    <w:name w:val="WW-WW8Num1ztrue411111111111"/>
    <w:rsid w:val="00E320BC"/>
  </w:style>
  <w:style w:type="character" w:customStyle="1" w:styleId="WW-WW8Num1ztrue511111111111">
    <w:name w:val="WW-WW8Num1ztrue511111111111"/>
    <w:rsid w:val="00E320BC"/>
  </w:style>
  <w:style w:type="character" w:customStyle="1" w:styleId="WW-WW8Num1ztrue611111111111">
    <w:name w:val="WW-WW8Num1ztrue611111111111"/>
    <w:rsid w:val="00E320BC"/>
  </w:style>
  <w:style w:type="character" w:customStyle="1" w:styleId="WW-WW8Num2ztrue71111111111">
    <w:name w:val="WW-WW8Num2ztrue71111111111"/>
    <w:rsid w:val="00E320BC"/>
  </w:style>
  <w:style w:type="character" w:customStyle="1" w:styleId="WW-WW8Num2ztrue111111111111">
    <w:name w:val="WW-WW8Num2ztrue111111111111"/>
    <w:rsid w:val="00E320BC"/>
  </w:style>
  <w:style w:type="character" w:customStyle="1" w:styleId="WW-WW8Num2ztrue211111111111">
    <w:name w:val="WW-WW8Num2ztrue211111111111"/>
    <w:rsid w:val="00E320BC"/>
  </w:style>
  <w:style w:type="character" w:customStyle="1" w:styleId="WW-WW8Num2ztrue311111111111">
    <w:name w:val="WW-WW8Num2ztrue311111111111"/>
    <w:rsid w:val="00E320BC"/>
  </w:style>
  <w:style w:type="character" w:customStyle="1" w:styleId="WW-WW8Num2ztrue411111111111">
    <w:name w:val="WW-WW8Num2ztrue411111111111"/>
    <w:rsid w:val="00E320BC"/>
  </w:style>
  <w:style w:type="character" w:customStyle="1" w:styleId="WW-WW8Num2ztrue511111111111">
    <w:name w:val="WW-WW8Num2ztrue511111111111"/>
    <w:rsid w:val="00E320BC"/>
  </w:style>
  <w:style w:type="character" w:customStyle="1" w:styleId="WW-WW8Num2ztrue611111111111">
    <w:name w:val="WW-WW8Num2ztrue611111111111"/>
    <w:rsid w:val="00E320BC"/>
  </w:style>
  <w:style w:type="character" w:customStyle="1" w:styleId="WW-WW8Num6ztrue7111111111">
    <w:name w:val="WW-WW8Num6ztrue7111111111"/>
    <w:rsid w:val="00E320BC"/>
  </w:style>
  <w:style w:type="character" w:customStyle="1" w:styleId="WW-WW8Num6ztrue11111111111">
    <w:name w:val="WW-WW8Num6ztrue11111111111"/>
    <w:rsid w:val="00E320BC"/>
  </w:style>
  <w:style w:type="character" w:customStyle="1" w:styleId="WW-WW8Num6ztrue21111111111">
    <w:name w:val="WW-WW8Num6ztrue21111111111"/>
    <w:rsid w:val="00E320BC"/>
  </w:style>
  <w:style w:type="character" w:customStyle="1" w:styleId="WW-WW8Num6ztrue31111111111">
    <w:name w:val="WW-WW8Num6ztrue31111111111"/>
    <w:rsid w:val="00E320BC"/>
  </w:style>
  <w:style w:type="character" w:customStyle="1" w:styleId="WW-WW8Num6ztrue41111111111">
    <w:name w:val="WW-WW8Num6ztrue41111111111"/>
    <w:rsid w:val="00E320BC"/>
  </w:style>
  <w:style w:type="character" w:customStyle="1" w:styleId="WW-WW8Num6ztrue51111111111">
    <w:name w:val="WW-WW8Num6ztrue51111111111"/>
    <w:rsid w:val="00E320BC"/>
  </w:style>
  <w:style w:type="character" w:customStyle="1" w:styleId="WW-WW8Num6ztrue61111111111">
    <w:name w:val="WW-WW8Num6ztrue61111111111"/>
    <w:rsid w:val="00E320BC"/>
  </w:style>
  <w:style w:type="character" w:customStyle="1" w:styleId="WW-WW8Num7ztrue711111">
    <w:name w:val="WW-WW8Num7ztrue711111"/>
    <w:rsid w:val="00E320BC"/>
  </w:style>
  <w:style w:type="character" w:customStyle="1" w:styleId="WW-WW8Num7ztrue1111111">
    <w:name w:val="WW-WW8Num7ztrue1111111"/>
    <w:rsid w:val="00E320BC"/>
  </w:style>
  <w:style w:type="character" w:customStyle="1" w:styleId="WW-WW8Num7ztrue2111111">
    <w:name w:val="WW-WW8Num7ztrue2111111"/>
    <w:rsid w:val="00E320BC"/>
  </w:style>
  <w:style w:type="character" w:customStyle="1" w:styleId="WW-WW8Num7ztrue3111111">
    <w:name w:val="WW-WW8Num7ztrue3111111"/>
    <w:rsid w:val="00E320BC"/>
  </w:style>
  <w:style w:type="character" w:customStyle="1" w:styleId="WW-WW8Num7ztrue4111111">
    <w:name w:val="WW-WW8Num7ztrue4111111"/>
    <w:rsid w:val="00E320BC"/>
  </w:style>
  <w:style w:type="character" w:customStyle="1" w:styleId="WW-WW8Num7ztrue5111111">
    <w:name w:val="WW-WW8Num7ztrue5111111"/>
    <w:rsid w:val="00E320BC"/>
  </w:style>
  <w:style w:type="character" w:customStyle="1" w:styleId="WW-WW8Num7ztrue6111111">
    <w:name w:val="WW-WW8Num7ztrue6111111"/>
    <w:rsid w:val="00E320BC"/>
  </w:style>
  <w:style w:type="character" w:customStyle="1" w:styleId="WW-WW8Num1ztrue711111111111">
    <w:name w:val="WW-WW8Num1ztrue711111111111"/>
    <w:rsid w:val="00E320BC"/>
  </w:style>
  <w:style w:type="character" w:customStyle="1" w:styleId="WW-WW8Num1ztrue1111111111111">
    <w:name w:val="WW-WW8Num1ztrue1111111111111"/>
    <w:rsid w:val="00E320BC"/>
  </w:style>
  <w:style w:type="character" w:customStyle="1" w:styleId="WW-WW8Num1ztrue2111111111111">
    <w:name w:val="WW-WW8Num1ztrue2111111111111"/>
    <w:rsid w:val="00E320BC"/>
  </w:style>
  <w:style w:type="character" w:customStyle="1" w:styleId="WW-WW8Num1ztrue3111111111111">
    <w:name w:val="WW-WW8Num1ztrue3111111111111"/>
    <w:rsid w:val="00E320BC"/>
  </w:style>
  <w:style w:type="character" w:customStyle="1" w:styleId="WW-WW8Num1ztrue4111111111111">
    <w:name w:val="WW-WW8Num1ztrue4111111111111"/>
    <w:rsid w:val="00E320BC"/>
  </w:style>
  <w:style w:type="character" w:customStyle="1" w:styleId="WW-WW8Num1ztrue5111111111111">
    <w:name w:val="WW-WW8Num1ztrue5111111111111"/>
    <w:rsid w:val="00E320BC"/>
  </w:style>
  <w:style w:type="character" w:customStyle="1" w:styleId="WW-WW8Num1ztrue6111111111111">
    <w:name w:val="WW-WW8Num1ztrue6111111111111"/>
    <w:rsid w:val="00E320BC"/>
  </w:style>
  <w:style w:type="character" w:customStyle="1" w:styleId="WW-WW8Num2ztrue711111111111">
    <w:name w:val="WW-WW8Num2ztrue711111111111"/>
    <w:rsid w:val="00E320BC"/>
  </w:style>
  <w:style w:type="character" w:customStyle="1" w:styleId="WW-WW8Num2ztrue1111111111111">
    <w:name w:val="WW-WW8Num2ztrue1111111111111"/>
    <w:rsid w:val="00E320BC"/>
  </w:style>
  <w:style w:type="character" w:customStyle="1" w:styleId="WW-WW8Num2ztrue2111111111111">
    <w:name w:val="WW-WW8Num2ztrue2111111111111"/>
    <w:rsid w:val="00E320BC"/>
  </w:style>
  <w:style w:type="character" w:customStyle="1" w:styleId="WW-WW8Num2ztrue3111111111111">
    <w:name w:val="WW-WW8Num2ztrue3111111111111"/>
    <w:rsid w:val="00E320BC"/>
  </w:style>
  <w:style w:type="character" w:customStyle="1" w:styleId="WW-WW8Num2ztrue4111111111111">
    <w:name w:val="WW-WW8Num2ztrue4111111111111"/>
    <w:rsid w:val="00E320BC"/>
  </w:style>
  <w:style w:type="character" w:customStyle="1" w:styleId="WW-WW8Num2ztrue5111111111111">
    <w:name w:val="WW-WW8Num2ztrue5111111111111"/>
    <w:rsid w:val="00E320BC"/>
  </w:style>
  <w:style w:type="character" w:customStyle="1" w:styleId="WW-WW8Num2ztrue6111111111111">
    <w:name w:val="WW-WW8Num2ztrue6111111111111"/>
    <w:rsid w:val="00E320BC"/>
  </w:style>
  <w:style w:type="character" w:customStyle="1" w:styleId="WW-WW8Num6ztrue71111111111">
    <w:name w:val="WW-WW8Num6ztrue71111111111"/>
    <w:rsid w:val="00E320BC"/>
  </w:style>
  <w:style w:type="character" w:customStyle="1" w:styleId="WW-WW8Num6ztrue111111111111">
    <w:name w:val="WW-WW8Num6ztrue111111111111"/>
    <w:rsid w:val="00E320BC"/>
  </w:style>
  <w:style w:type="character" w:customStyle="1" w:styleId="WW-WW8Num6ztrue211111111111">
    <w:name w:val="WW-WW8Num6ztrue211111111111"/>
    <w:rsid w:val="00E320BC"/>
  </w:style>
  <w:style w:type="character" w:customStyle="1" w:styleId="WW-WW8Num6ztrue311111111111">
    <w:name w:val="WW-WW8Num6ztrue311111111111"/>
    <w:rsid w:val="00E320BC"/>
  </w:style>
  <w:style w:type="character" w:customStyle="1" w:styleId="WW-WW8Num6ztrue411111111111">
    <w:name w:val="WW-WW8Num6ztrue411111111111"/>
    <w:rsid w:val="00E320BC"/>
  </w:style>
  <w:style w:type="character" w:customStyle="1" w:styleId="WW-WW8Num6ztrue511111111111">
    <w:name w:val="WW-WW8Num6ztrue511111111111"/>
    <w:rsid w:val="00E320BC"/>
  </w:style>
  <w:style w:type="character" w:customStyle="1" w:styleId="WW-WW8Num6ztrue611111111111">
    <w:name w:val="WW-WW8Num6ztrue611111111111"/>
    <w:rsid w:val="00E320BC"/>
  </w:style>
  <w:style w:type="character" w:customStyle="1" w:styleId="WW-WW8Num7ztrue7111111">
    <w:name w:val="WW-WW8Num7ztrue7111111"/>
    <w:rsid w:val="00E320BC"/>
  </w:style>
  <w:style w:type="character" w:customStyle="1" w:styleId="WW-WW8Num7ztrue11111111">
    <w:name w:val="WW-WW8Num7ztrue11111111"/>
    <w:rsid w:val="00E320BC"/>
  </w:style>
  <w:style w:type="character" w:customStyle="1" w:styleId="WW-WW8Num7ztrue21111111">
    <w:name w:val="WW-WW8Num7ztrue21111111"/>
    <w:rsid w:val="00E320BC"/>
  </w:style>
  <w:style w:type="character" w:customStyle="1" w:styleId="WW-WW8Num7ztrue31111111">
    <w:name w:val="WW-WW8Num7ztrue31111111"/>
    <w:rsid w:val="00E320BC"/>
  </w:style>
  <w:style w:type="character" w:customStyle="1" w:styleId="WW-WW8Num7ztrue41111111">
    <w:name w:val="WW-WW8Num7ztrue41111111"/>
    <w:rsid w:val="00E320BC"/>
  </w:style>
  <w:style w:type="character" w:customStyle="1" w:styleId="WW-WW8Num7ztrue51111111">
    <w:name w:val="WW-WW8Num7ztrue51111111"/>
    <w:rsid w:val="00E320BC"/>
  </w:style>
  <w:style w:type="character" w:customStyle="1" w:styleId="WW-WW8Num7ztrue61111111">
    <w:name w:val="WW-WW8Num7ztrue61111111"/>
    <w:rsid w:val="00E320BC"/>
  </w:style>
  <w:style w:type="character" w:customStyle="1" w:styleId="WW-WW8Num1ztrue7111111111111">
    <w:name w:val="WW-WW8Num1ztrue7111111111111"/>
    <w:rsid w:val="00E320BC"/>
  </w:style>
  <w:style w:type="character" w:customStyle="1" w:styleId="WW-WW8Num1ztrue11111111111111">
    <w:name w:val="WW-WW8Num1ztrue11111111111111"/>
    <w:rsid w:val="00E320BC"/>
  </w:style>
  <w:style w:type="character" w:customStyle="1" w:styleId="WW-WW8Num1ztrue21111111111111">
    <w:name w:val="WW-WW8Num1ztrue21111111111111"/>
    <w:rsid w:val="00E320BC"/>
  </w:style>
  <w:style w:type="character" w:customStyle="1" w:styleId="WW-WW8Num1ztrue31111111111111">
    <w:name w:val="WW-WW8Num1ztrue31111111111111"/>
    <w:rsid w:val="00E320BC"/>
  </w:style>
  <w:style w:type="character" w:customStyle="1" w:styleId="WW-WW8Num1ztrue41111111111111">
    <w:name w:val="WW-WW8Num1ztrue41111111111111"/>
    <w:rsid w:val="00E320BC"/>
  </w:style>
  <w:style w:type="character" w:customStyle="1" w:styleId="WW-WW8Num1ztrue51111111111111">
    <w:name w:val="WW-WW8Num1ztrue51111111111111"/>
    <w:rsid w:val="00E320BC"/>
  </w:style>
  <w:style w:type="character" w:customStyle="1" w:styleId="WW-WW8Num1ztrue61111111111111">
    <w:name w:val="WW-WW8Num1ztrue61111111111111"/>
    <w:rsid w:val="00E320BC"/>
  </w:style>
  <w:style w:type="character" w:customStyle="1" w:styleId="WW-WW8Num2ztrue7111111111111">
    <w:name w:val="WW-WW8Num2ztrue7111111111111"/>
    <w:rsid w:val="00E320BC"/>
  </w:style>
  <w:style w:type="character" w:customStyle="1" w:styleId="WW-WW8Num2ztrue11111111111111">
    <w:name w:val="WW-WW8Num2ztrue11111111111111"/>
    <w:rsid w:val="00E320BC"/>
  </w:style>
  <w:style w:type="character" w:customStyle="1" w:styleId="WW-WW8Num2ztrue21111111111111">
    <w:name w:val="WW-WW8Num2ztrue21111111111111"/>
    <w:rsid w:val="00E320BC"/>
  </w:style>
  <w:style w:type="character" w:customStyle="1" w:styleId="WW-WW8Num2ztrue31111111111111">
    <w:name w:val="WW-WW8Num2ztrue31111111111111"/>
    <w:rsid w:val="00E320BC"/>
  </w:style>
  <w:style w:type="character" w:customStyle="1" w:styleId="WW-WW8Num2ztrue41111111111111">
    <w:name w:val="WW-WW8Num2ztrue41111111111111"/>
    <w:rsid w:val="00E320BC"/>
  </w:style>
  <w:style w:type="character" w:customStyle="1" w:styleId="WW-WW8Num2ztrue51111111111111">
    <w:name w:val="WW-WW8Num2ztrue51111111111111"/>
    <w:rsid w:val="00E320BC"/>
  </w:style>
  <w:style w:type="character" w:customStyle="1" w:styleId="WW-WW8Num2ztrue61111111111111">
    <w:name w:val="WW-WW8Num2ztrue61111111111111"/>
    <w:rsid w:val="00E320BC"/>
  </w:style>
  <w:style w:type="character" w:customStyle="1" w:styleId="WW-WW8Num6ztrue711111111111">
    <w:name w:val="WW-WW8Num6ztrue711111111111"/>
    <w:rsid w:val="00E320BC"/>
  </w:style>
  <w:style w:type="character" w:customStyle="1" w:styleId="WW-WW8Num6ztrue1111111111111">
    <w:name w:val="WW-WW8Num6ztrue1111111111111"/>
    <w:rsid w:val="00E320BC"/>
  </w:style>
  <w:style w:type="character" w:customStyle="1" w:styleId="WW-WW8Num6ztrue2111111111111">
    <w:name w:val="WW-WW8Num6ztrue2111111111111"/>
    <w:rsid w:val="00E320BC"/>
  </w:style>
  <w:style w:type="character" w:customStyle="1" w:styleId="WW-WW8Num6ztrue3111111111111">
    <w:name w:val="WW-WW8Num6ztrue3111111111111"/>
    <w:rsid w:val="00E320BC"/>
  </w:style>
  <w:style w:type="character" w:customStyle="1" w:styleId="WW-WW8Num6ztrue4111111111111">
    <w:name w:val="WW-WW8Num6ztrue4111111111111"/>
    <w:rsid w:val="00E320BC"/>
  </w:style>
  <w:style w:type="character" w:customStyle="1" w:styleId="WW-WW8Num6ztrue5111111111111">
    <w:name w:val="WW-WW8Num6ztrue5111111111111"/>
    <w:rsid w:val="00E320BC"/>
  </w:style>
  <w:style w:type="character" w:customStyle="1" w:styleId="WW-WW8Num6ztrue6111111111111">
    <w:name w:val="WW-WW8Num6ztrue6111111111111"/>
    <w:rsid w:val="00E320BC"/>
  </w:style>
  <w:style w:type="character" w:customStyle="1" w:styleId="WW-WW8Num7ztrue71111111">
    <w:name w:val="WW-WW8Num7ztrue71111111"/>
    <w:rsid w:val="00E320BC"/>
  </w:style>
  <w:style w:type="character" w:customStyle="1" w:styleId="WW-WW8Num7ztrue111111111">
    <w:name w:val="WW-WW8Num7ztrue111111111"/>
    <w:rsid w:val="00E320BC"/>
  </w:style>
  <w:style w:type="character" w:customStyle="1" w:styleId="WW-WW8Num7ztrue211111111">
    <w:name w:val="WW-WW8Num7ztrue211111111"/>
    <w:rsid w:val="00E320BC"/>
  </w:style>
  <w:style w:type="character" w:customStyle="1" w:styleId="WW-WW8Num7ztrue311111111">
    <w:name w:val="WW-WW8Num7ztrue311111111"/>
    <w:rsid w:val="00E320BC"/>
  </w:style>
  <w:style w:type="character" w:customStyle="1" w:styleId="WW-WW8Num7ztrue411111111">
    <w:name w:val="WW-WW8Num7ztrue411111111"/>
    <w:rsid w:val="00E320BC"/>
  </w:style>
  <w:style w:type="character" w:customStyle="1" w:styleId="WW-WW8Num7ztrue511111111">
    <w:name w:val="WW-WW8Num7ztrue511111111"/>
    <w:rsid w:val="00E320BC"/>
  </w:style>
  <w:style w:type="character" w:customStyle="1" w:styleId="WW-WW8Num7ztrue611111111">
    <w:name w:val="WW-WW8Num7ztrue611111111"/>
    <w:rsid w:val="00E320BC"/>
  </w:style>
  <w:style w:type="character" w:customStyle="1" w:styleId="WW-WW8Num1ztrue71111111111111">
    <w:name w:val="WW-WW8Num1ztrue71111111111111"/>
    <w:rsid w:val="00E320BC"/>
  </w:style>
  <w:style w:type="character" w:customStyle="1" w:styleId="WW-WW8Num1ztrue111111111111111">
    <w:name w:val="WW-WW8Num1ztrue111111111111111"/>
    <w:rsid w:val="00E320BC"/>
  </w:style>
  <w:style w:type="character" w:customStyle="1" w:styleId="WW-WW8Num1ztrue211111111111111">
    <w:name w:val="WW-WW8Num1ztrue211111111111111"/>
    <w:rsid w:val="00E320BC"/>
  </w:style>
  <w:style w:type="character" w:customStyle="1" w:styleId="WW-WW8Num1ztrue311111111111111">
    <w:name w:val="WW-WW8Num1ztrue311111111111111"/>
    <w:rsid w:val="00E320BC"/>
  </w:style>
  <w:style w:type="character" w:customStyle="1" w:styleId="WW-WW8Num1ztrue411111111111111">
    <w:name w:val="WW-WW8Num1ztrue411111111111111"/>
    <w:rsid w:val="00E320BC"/>
  </w:style>
  <w:style w:type="character" w:customStyle="1" w:styleId="WW-WW8Num1ztrue511111111111111">
    <w:name w:val="WW-WW8Num1ztrue511111111111111"/>
    <w:rsid w:val="00E320BC"/>
  </w:style>
  <w:style w:type="character" w:customStyle="1" w:styleId="WW-WW8Num1ztrue611111111111111">
    <w:name w:val="WW-WW8Num1ztrue611111111111111"/>
    <w:rsid w:val="00E320BC"/>
  </w:style>
  <w:style w:type="character" w:customStyle="1" w:styleId="WW-WW8Num2ztrue71111111111111">
    <w:name w:val="WW-WW8Num2ztrue71111111111111"/>
    <w:rsid w:val="00E320BC"/>
  </w:style>
  <w:style w:type="character" w:customStyle="1" w:styleId="WW-WW8Num2ztrue111111111111111">
    <w:name w:val="WW-WW8Num2ztrue111111111111111"/>
    <w:rsid w:val="00E320BC"/>
  </w:style>
  <w:style w:type="character" w:customStyle="1" w:styleId="WW-WW8Num2ztrue211111111111111">
    <w:name w:val="WW-WW8Num2ztrue211111111111111"/>
    <w:rsid w:val="00E320BC"/>
  </w:style>
  <w:style w:type="character" w:customStyle="1" w:styleId="WW-WW8Num2ztrue311111111111111">
    <w:name w:val="WW-WW8Num2ztrue311111111111111"/>
    <w:rsid w:val="00E320BC"/>
  </w:style>
  <w:style w:type="character" w:customStyle="1" w:styleId="WW-WW8Num2ztrue411111111111111">
    <w:name w:val="WW-WW8Num2ztrue411111111111111"/>
    <w:rsid w:val="00E320BC"/>
  </w:style>
  <w:style w:type="character" w:customStyle="1" w:styleId="WW-WW8Num2ztrue511111111111111">
    <w:name w:val="WW-WW8Num2ztrue511111111111111"/>
    <w:rsid w:val="00E320BC"/>
  </w:style>
  <w:style w:type="character" w:customStyle="1" w:styleId="WW-WW8Num2ztrue611111111111111">
    <w:name w:val="WW-WW8Num2ztrue611111111111111"/>
    <w:rsid w:val="00E320BC"/>
  </w:style>
  <w:style w:type="character" w:customStyle="1" w:styleId="WW-WW8Num6ztrue7111111111111">
    <w:name w:val="WW-WW8Num6ztrue7111111111111"/>
    <w:rsid w:val="00E320BC"/>
  </w:style>
  <w:style w:type="character" w:customStyle="1" w:styleId="WW-WW8Num6ztrue11111111111111">
    <w:name w:val="WW-WW8Num6ztrue11111111111111"/>
    <w:rsid w:val="00E320BC"/>
  </w:style>
  <w:style w:type="character" w:customStyle="1" w:styleId="WW-WW8Num6ztrue21111111111111">
    <w:name w:val="WW-WW8Num6ztrue21111111111111"/>
    <w:rsid w:val="00E320BC"/>
  </w:style>
  <w:style w:type="character" w:customStyle="1" w:styleId="WW-WW8Num6ztrue31111111111111">
    <w:name w:val="WW-WW8Num6ztrue31111111111111"/>
    <w:rsid w:val="00E320BC"/>
  </w:style>
  <w:style w:type="character" w:customStyle="1" w:styleId="WW-WW8Num6ztrue41111111111111">
    <w:name w:val="WW-WW8Num6ztrue41111111111111"/>
    <w:rsid w:val="00E320BC"/>
  </w:style>
  <w:style w:type="character" w:customStyle="1" w:styleId="WW-WW8Num6ztrue51111111111111">
    <w:name w:val="WW-WW8Num6ztrue51111111111111"/>
    <w:rsid w:val="00E320BC"/>
  </w:style>
  <w:style w:type="character" w:customStyle="1" w:styleId="WW-WW8Num6ztrue61111111111111">
    <w:name w:val="WW-WW8Num6ztrue61111111111111"/>
    <w:rsid w:val="00E320BC"/>
  </w:style>
  <w:style w:type="character" w:customStyle="1" w:styleId="WW-WW8Num1ztrue711111111111111">
    <w:name w:val="WW-WW8Num1ztrue711111111111111"/>
    <w:rsid w:val="00E320BC"/>
  </w:style>
  <w:style w:type="character" w:customStyle="1" w:styleId="WW-WW8Num1ztrue1111111111111111">
    <w:name w:val="WW-WW8Num1ztrue1111111111111111"/>
    <w:rsid w:val="00E320BC"/>
  </w:style>
  <w:style w:type="character" w:customStyle="1" w:styleId="WW-WW8Num1ztrue2111111111111111">
    <w:name w:val="WW-WW8Num1ztrue2111111111111111"/>
    <w:rsid w:val="00E320BC"/>
  </w:style>
  <w:style w:type="character" w:customStyle="1" w:styleId="WW-WW8Num1ztrue3111111111111111">
    <w:name w:val="WW-WW8Num1ztrue3111111111111111"/>
    <w:rsid w:val="00E320BC"/>
  </w:style>
  <w:style w:type="character" w:customStyle="1" w:styleId="WW-WW8Num1ztrue4111111111111111">
    <w:name w:val="WW-WW8Num1ztrue4111111111111111"/>
    <w:rsid w:val="00E320BC"/>
  </w:style>
  <w:style w:type="character" w:customStyle="1" w:styleId="WW-WW8Num1ztrue5111111111111111">
    <w:name w:val="WW-WW8Num1ztrue5111111111111111"/>
    <w:rsid w:val="00E320BC"/>
  </w:style>
  <w:style w:type="character" w:customStyle="1" w:styleId="WW-WW8Num1ztrue6111111111111111">
    <w:name w:val="WW-WW8Num1ztrue6111111111111111"/>
    <w:rsid w:val="00E320BC"/>
  </w:style>
  <w:style w:type="character" w:customStyle="1" w:styleId="WW-WW8Num2ztrue711111111111111">
    <w:name w:val="WW-WW8Num2ztrue711111111111111"/>
    <w:rsid w:val="00E320BC"/>
  </w:style>
  <w:style w:type="character" w:customStyle="1" w:styleId="WW-WW8Num2ztrue1111111111111111">
    <w:name w:val="WW-WW8Num2ztrue1111111111111111"/>
    <w:rsid w:val="00E320BC"/>
  </w:style>
  <w:style w:type="character" w:customStyle="1" w:styleId="WW-WW8Num2ztrue2111111111111111">
    <w:name w:val="WW-WW8Num2ztrue2111111111111111"/>
    <w:rsid w:val="00E320BC"/>
  </w:style>
  <w:style w:type="character" w:customStyle="1" w:styleId="WW-WW8Num2ztrue3111111111111111">
    <w:name w:val="WW-WW8Num2ztrue3111111111111111"/>
    <w:rsid w:val="00E320BC"/>
  </w:style>
  <w:style w:type="character" w:customStyle="1" w:styleId="WW-WW8Num2ztrue4111111111111111">
    <w:name w:val="WW-WW8Num2ztrue4111111111111111"/>
    <w:rsid w:val="00E320BC"/>
  </w:style>
  <w:style w:type="character" w:customStyle="1" w:styleId="WW-WW8Num2ztrue5111111111111111">
    <w:name w:val="WW-WW8Num2ztrue5111111111111111"/>
    <w:rsid w:val="00E320BC"/>
  </w:style>
  <w:style w:type="character" w:customStyle="1" w:styleId="WW-WW8Num2ztrue6111111111111111">
    <w:name w:val="WW-WW8Num2ztrue6111111111111111"/>
    <w:rsid w:val="00E320BC"/>
  </w:style>
  <w:style w:type="character" w:customStyle="1" w:styleId="WW-WW8Num6ztrue71111111111111">
    <w:name w:val="WW-WW8Num6ztrue71111111111111"/>
    <w:rsid w:val="00E320BC"/>
  </w:style>
  <w:style w:type="character" w:customStyle="1" w:styleId="WW-WW8Num6ztrue111111111111111">
    <w:name w:val="WW-WW8Num6ztrue111111111111111"/>
    <w:rsid w:val="00E320BC"/>
  </w:style>
  <w:style w:type="character" w:customStyle="1" w:styleId="WW-WW8Num6ztrue211111111111111">
    <w:name w:val="WW-WW8Num6ztrue211111111111111"/>
    <w:rsid w:val="00E320BC"/>
  </w:style>
  <w:style w:type="character" w:customStyle="1" w:styleId="WW-WW8Num6ztrue311111111111111">
    <w:name w:val="WW-WW8Num6ztrue311111111111111"/>
    <w:rsid w:val="00E320BC"/>
  </w:style>
  <w:style w:type="character" w:customStyle="1" w:styleId="WW-WW8Num6ztrue411111111111111">
    <w:name w:val="WW-WW8Num6ztrue411111111111111"/>
    <w:rsid w:val="00E320BC"/>
  </w:style>
  <w:style w:type="character" w:customStyle="1" w:styleId="WW-WW8Num6ztrue511111111111111">
    <w:name w:val="WW-WW8Num6ztrue511111111111111"/>
    <w:rsid w:val="00E320BC"/>
  </w:style>
  <w:style w:type="character" w:customStyle="1" w:styleId="WW-WW8Num6ztrue611111111111111">
    <w:name w:val="WW-WW8Num6ztrue611111111111111"/>
    <w:rsid w:val="00E320BC"/>
  </w:style>
  <w:style w:type="character" w:customStyle="1" w:styleId="Absatz-Standardschriftart">
    <w:name w:val="Absatz-Standardschriftart"/>
    <w:rsid w:val="00E320BC"/>
  </w:style>
  <w:style w:type="character" w:customStyle="1" w:styleId="WW-Absatz-Standardschriftart">
    <w:name w:val="WW-Absatz-Standardschriftart"/>
    <w:rsid w:val="00E320BC"/>
  </w:style>
  <w:style w:type="character" w:customStyle="1" w:styleId="WW-Absatz-Standardschriftart1">
    <w:name w:val="WW-Absatz-Standardschriftart1"/>
    <w:rsid w:val="00E320BC"/>
  </w:style>
  <w:style w:type="character" w:customStyle="1" w:styleId="WW-Absatz-Standardschriftart11">
    <w:name w:val="WW-Absatz-Standardschriftart11"/>
    <w:rsid w:val="00E320BC"/>
  </w:style>
  <w:style w:type="character" w:customStyle="1" w:styleId="WW-Absatz-Standardschriftart111">
    <w:name w:val="WW-Absatz-Standardschriftart111"/>
    <w:rsid w:val="00E320BC"/>
  </w:style>
  <w:style w:type="character" w:customStyle="1" w:styleId="WW-Absatz-Standardschriftart1111">
    <w:name w:val="WW-Absatz-Standardschriftart1111"/>
    <w:rsid w:val="00E320BC"/>
  </w:style>
  <w:style w:type="character" w:customStyle="1" w:styleId="WW-Absatz-Standardschriftart11111">
    <w:name w:val="WW-Absatz-Standardschriftart11111"/>
    <w:rsid w:val="00E320BC"/>
  </w:style>
  <w:style w:type="character" w:customStyle="1" w:styleId="WW-Absatz-Standardschriftart111111">
    <w:name w:val="WW-Absatz-Standardschriftart111111"/>
    <w:rsid w:val="00E320BC"/>
  </w:style>
  <w:style w:type="character" w:customStyle="1" w:styleId="WW-Absatz-Standardschriftart1111111">
    <w:name w:val="WW-Absatz-Standardschriftart1111111"/>
    <w:rsid w:val="00E320BC"/>
  </w:style>
  <w:style w:type="character" w:customStyle="1" w:styleId="WW-Absatz-Standardschriftart11111111">
    <w:name w:val="WW-Absatz-Standardschriftart11111111"/>
    <w:rsid w:val="00E320BC"/>
  </w:style>
  <w:style w:type="character" w:customStyle="1" w:styleId="WW-Absatz-Standardschriftart111111111">
    <w:name w:val="WW-Absatz-Standardschriftart111111111"/>
    <w:rsid w:val="00E320BC"/>
  </w:style>
  <w:style w:type="character" w:customStyle="1" w:styleId="WW-Absatz-Standardschriftart1111111111">
    <w:name w:val="WW-Absatz-Standardschriftart1111111111"/>
    <w:rsid w:val="00E320BC"/>
  </w:style>
  <w:style w:type="character" w:customStyle="1" w:styleId="Fuentedeprrafopredeter3">
    <w:name w:val="Fuente de párrafo predeter.3"/>
    <w:rsid w:val="00E320BC"/>
  </w:style>
  <w:style w:type="character" w:customStyle="1" w:styleId="WW-Absatz-Standardschriftart11111111111">
    <w:name w:val="WW-Absatz-Standardschriftart11111111111"/>
    <w:rsid w:val="00E320BC"/>
  </w:style>
  <w:style w:type="character" w:customStyle="1" w:styleId="WW-Absatz-Standardschriftart111111111111">
    <w:name w:val="WW-Absatz-Standardschriftart111111111111"/>
    <w:rsid w:val="00E320BC"/>
  </w:style>
  <w:style w:type="character" w:customStyle="1" w:styleId="WW-Absatz-Standardschriftart1111111111111">
    <w:name w:val="WW-Absatz-Standardschriftart1111111111111"/>
    <w:rsid w:val="00E320BC"/>
  </w:style>
  <w:style w:type="character" w:customStyle="1" w:styleId="WW-Absatz-Standardschriftart11111111111111">
    <w:name w:val="WW-Absatz-Standardschriftart11111111111111"/>
    <w:rsid w:val="00E320BC"/>
  </w:style>
  <w:style w:type="character" w:customStyle="1" w:styleId="WW-Absatz-Standardschriftart111111111111111">
    <w:name w:val="WW-Absatz-Standardschriftart111111111111111"/>
    <w:rsid w:val="00E320BC"/>
  </w:style>
  <w:style w:type="character" w:customStyle="1" w:styleId="WW8Num5z2">
    <w:name w:val="WW8Num5z2"/>
    <w:rsid w:val="00E320BC"/>
    <w:rPr>
      <w:rFonts w:ascii="Wingdings" w:hAnsi="Wingdings" w:cs="Wingdings"/>
    </w:rPr>
  </w:style>
  <w:style w:type="character" w:customStyle="1" w:styleId="WW8Num5z3">
    <w:name w:val="WW8Num5z3"/>
    <w:rsid w:val="00E320BC"/>
    <w:rPr>
      <w:rFonts w:ascii="Symbol" w:hAnsi="Symbol" w:cs="Symbol"/>
    </w:rPr>
  </w:style>
  <w:style w:type="character" w:customStyle="1" w:styleId="WW8Num5z4">
    <w:name w:val="WW8Num5z4"/>
    <w:rsid w:val="00E320BC"/>
    <w:rPr>
      <w:rFonts w:ascii="Courier New" w:hAnsi="Courier New" w:cs="Courier New"/>
    </w:rPr>
  </w:style>
  <w:style w:type="character" w:customStyle="1" w:styleId="WW-Absatz-Standardschriftart1111111111111111">
    <w:name w:val="WW-Absatz-Standardschriftart1111111111111111"/>
    <w:rsid w:val="00E320BC"/>
  </w:style>
  <w:style w:type="character" w:customStyle="1" w:styleId="WW-Absatz-Standardschriftart11111111111111111">
    <w:name w:val="WW-Absatz-Standardschriftart11111111111111111"/>
    <w:rsid w:val="00E320BC"/>
  </w:style>
  <w:style w:type="character" w:customStyle="1" w:styleId="WW-Absatz-Standardschriftart111111111111111111">
    <w:name w:val="WW-Absatz-Standardschriftart111111111111111111"/>
    <w:rsid w:val="00E320BC"/>
  </w:style>
  <w:style w:type="character" w:customStyle="1" w:styleId="WW-Absatz-Standardschriftart1111111111111111111">
    <w:name w:val="WW-Absatz-Standardschriftart1111111111111111111"/>
    <w:rsid w:val="00E320BC"/>
  </w:style>
  <w:style w:type="character" w:customStyle="1" w:styleId="WW-Absatz-Standardschriftart11111111111111111111">
    <w:name w:val="WW-Absatz-Standardschriftart11111111111111111111"/>
    <w:rsid w:val="00E320BC"/>
  </w:style>
  <w:style w:type="character" w:customStyle="1" w:styleId="WW-Absatz-Standardschriftart111111111111111111111">
    <w:name w:val="WW-Absatz-Standardschriftart111111111111111111111"/>
    <w:rsid w:val="00E320BC"/>
  </w:style>
  <w:style w:type="character" w:customStyle="1" w:styleId="WW8Num6z2">
    <w:name w:val="WW8Num6z2"/>
    <w:rsid w:val="00E320BC"/>
    <w:rPr>
      <w:rFonts w:ascii="Wingdings" w:hAnsi="Wingdings" w:cs="Wingdings"/>
    </w:rPr>
  </w:style>
  <w:style w:type="character" w:customStyle="1" w:styleId="WW8Num6z3">
    <w:name w:val="WW8Num6z3"/>
    <w:rsid w:val="00E320BC"/>
    <w:rPr>
      <w:rFonts w:ascii="Symbol" w:hAnsi="Symbol" w:cs="Symbol"/>
    </w:rPr>
  </w:style>
  <w:style w:type="character" w:customStyle="1" w:styleId="WW8Num6z4">
    <w:name w:val="WW8Num6z4"/>
    <w:rsid w:val="00E320BC"/>
    <w:rPr>
      <w:rFonts w:ascii="Courier New" w:hAnsi="Courier New" w:cs="Courier New"/>
    </w:rPr>
  </w:style>
  <w:style w:type="character" w:customStyle="1" w:styleId="WW-Absatz-Standardschriftart1111111111111111111111">
    <w:name w:val="WW-Absatz-Standardschriftart1111111111111111111111"/>
    <w:rsid w:val="00E320BC"/>
  </w:style>
  <w:style w:type="character" w:customStyle="1" w:styleId="Fuentedeprrafopredeter2">
    <w:name w:val="Fuente de párrafo predeter.2"/>
    <w:rsid w:val="00E320BC"/>
  </w:style>
  <w:style w:type="character" w:customStyle="1" w:styleId="WW-Absatz-Standardschriftart11111111111111111111111">
    <w:name w:val="WW-Absatz-Standardschriftart11111111111111111111111"/>
    <w:rsid w:val="00E320BC"/>
  </w:style>
  <w:style w:type="character" w:customStyle="1" w:styleId="Fuentedeprrafopredeter1">
    <w:name w:val="Fuente de párrafo predeter.1"/>
    <w:rsid w:val="00E320BC"/>
  </w:style>
  <w:style w:type="character" w:customStyle="1" w:styleId="Refdecomentario1">
    <w:name w:val="Ref. de comentario1"/>
    <w:basedOn w:val="Fuentedeprrafopredeter1"/>
    <w:rsid w:val="00E320BC"/>
    <w:rPr>
      <w:sz w:val="16"/>
    </w:rPr>
  </w:style>
  <w:style w:type="character" w:customStyle="1" w:styleId="WW8Num7z2">
    <w:name w:val="WW8Num7z2"/>
    <w:rsid w:val="00E320BC"/>
    <w:rPr>
      <w:rFonts w:ascii="Wingdings" w:hAnsi="Wingdings" w:cs="Wingdings"/>
    </w:rPr>
  </w:style>
  <w:style w:type="character" w:customStyle="1" w:styleId="WW8Num7z3">
    <w:name w:val="WW8Num7z3"/>
    <w:rsid w:val="00E320BC"/>
    <w:rPr>
      <w:rFonts w:ascii="Symbol" w:hAnsi="Symbol" w:cs="Symbol"/>
    </w:rPr>
  </w:style>
  <w:style w:type="character" w:customStyle="1" w:styleId="WW8Num7z4">
    <w:name w:val="WW8Num7z4"/>
    <w:rsid w:val="00E320BC"/>
    <w:rPr>
      <w:rFonts w:ascii="Courier New" w:hAnsi="Courier New" w:cs="Courier New"/>
    </w:rPr>
  </w:style>
  <w:style w:type="character" w:customStyle="1" w:styleId="Ttulo1Car">
    <w:name w:val="Título 1 Car"/>
    <w:basedOn w:val="Fuentedeprrafopredeter2"/>
    <w:rsid w:val="00E320BC"/>
    <w:rPr>
      <w:rFonts w:ascii="Geometr231 BT" w:hAnsi="Geometr231 BT" w:cs="Geometr231 BT"/>
      <w:b/>
      <w:sz w:val="22"/>
      <w:lang w:val="es-ES_tradnl"/>
    </w:rPr>
  </w:style>
  <w:style w:type="character" w:customStyle="1" w:styleId="Ttulo2Car">
    <w:name w:val="Título 2 Car"/>
    <w:basedOn w:val="Fuentedeprrafopredeter2"/>
    <w:rsid w:val="00E320BC"/>
    <w:rPr>
      <w:rFonts w:ascii="Geometr231 BT" w:hAnsi="Geometr231 BT" w:cs="Geometr231 BT"/>
      <w:sz w:val="22"/>
      <w:u w:val="single"/>
      <w:lang w:val="es-ES_tradnl"/>
    </w:rPr>
  </w:style>
  <w:style w:type="character" w:customStyle="1" w:styleId="EncabezadoCar">
    <w:name w:val="Encabezado Car"/>
    <w:basedOn w:val="Fuentedeprrafopredeter2"/>
    <w:rsid w:val="00E320BC"/>
    <w:rPr>
      <w:sz w:val="24"/>
      <w:szCs w:val="24"/>
    </w:rPr>
  </w:style>
  <w:style w:type="character" w:customStyle="1" w:styleId="Vietas">
    <w:name w:val="Viñetas"/>
    <w:rsid w:val="00E320BC"/>
    <w:rPr>
      <w:rFonts w:ascii="OpenSymbol" w:eastAsia="OpenSymbol" w:hAnsi="OpenSymbol" w:cs="OpenSymbol"/>
    </w:rPr>
  </w:style>
  <w:style w:type="paragraph" w:customStyle="1" w:styleId="Encabezado3">
    <w:name w:val="Encabezado3"/>
    <w:basedOn w:val="Normal"/>
    <w:next w:val="Textoindependiente"/>
    <w:rsid w:val="00E320BC"/>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rsid w:val="00E320BC"/>
    <w:pPr>
      <w:spacing w:after="120"/>
    </w:pPr>
  </w:style>
  <w:style w:type="paragraph" w:styleId="Lista">
    <w:name w:val="List"/>
    <w:basedOn w:val="Textoindependiente"/>
    <w:rsid w:val="00E320BC"/>
    <w:rPr>
      <w:rFonts w:cs="Tahoma"/>
    </w:rPr>
  </w:style>
  <w:style w:type="paragraph" w:styleId="Descripcin">
    <w:name w:val="caption"/>
    <w:basedOn w:val="Normal"/>
    <w:qFormat/>
    <w:rsid w:val="00E320BC"/>
    <w:pPr>
      <w:suppressLineNumbers/>
      <w:spacing w:before="120" w:after="120"/>
    </w:pPr>
    <w:rPr>
      <w:rFonts w:cs="Tahoma"/>
      <w:i/>
      <w:iCs/>
    </w:rPr>
  </w:style>
  <w:style w:type="paragraph" w:customStyle="1" w:styleId="ndice">
    <w:name w:val="Índice"/>
    <w:basedOn w:val="Normal"/>
    <w:rsid w:val="00E320BC"/>
    <w:pPr>
      <w:suppressLineNumbers/>
    </w:pPr>
    <w:rPr>
      <w:rFonts w:cs="Tahoma"/>
    </w:rPr>
  </w:style>
  <w:style w:type="paragraph" w:customStyle="1" w:styleId="Encabezado2">
    <w:name w:val="Encabezado2"/>
    <w:basedOn w:val="Normal"/>
    <w:next w:val="Textoindependiente"/>
    <w:rsid w:val="00E320BC"/>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E320BC"/>
    <w:pPr>
      <w:keepNext/>
      <w:spacing w:before="240" w:after="120"/>
    </w:pPr>
    <w:rPr>
      <w:rFonts w:ascii="Arial" w:eastAsia="Lucida Sans Unicode" w:hAnsi="Arial" w:cs="Tahoma"/>
      <w:sz w:val="28"/>
      <w:szCs w:val="28"/>
    </w:rPr>
  </w:style>
  <w:style w:type="paragraph" w:styleId="Textodeglobo">
    <w:name w:val="Balloon Text"/>
    <w:basedOn w:val="Normal"/>
    <w:rsid w:val="00E320BC"/>
    <w:rPr>
      <w:rFonts w:ascii="Tahoma" w:hAnsi="Tahoma" w:cs="Tahoma"/>
      <w:sz w:val="16"/>
      <w:szCs w:val="16"/>
    </w:rPr>
  </w:style>
  <w:style w:type="paragraph" w:styleId="Piedepgina">
    <w:name w:val="footer"/>
    <w:basedOn w:val="Normal"/>
    <w:rsid w:val="00E320BC"/>
    <w:pPr>
      <w:tabs>
        <w:tab w:val="center" w:pos="4419"/>
        <w:tab w:val="right" w:pos="8838"/>
      </w:tabs>
    </w:pPr>
  </w:style>
  <w:style w:type="paragraph" w:styleId="Encabezado">
    <w:name w:val="header"/>
    <w:basedOn w:val="Normal"/>
    <w:link w:val="EncabezadoCar1"/>
    <w:rsid w:val="00E320BC"/>
    <w:pPr>
      <w:tabs>
        <w:tab w:val="center" w:pos="4419"/>
        <w:tab w:val="right" w:pos="8838"/>
      </w:tabs>
    </w:pPr>
  </w:style>
  <w:style w:type="paragraph" w:customStyle="1" w:styleId="Sangra3detindependiente1">
    <w:name w:val="Sangría 3 de t. independiente1"/>
    <w:basedOn w:val="Normal"/>
    <w:rsid w:val="00E320BC"/>
    <w:pPr>
      <w:spacing w:line="480" w:lineRule="auto"/>
      <w:ind w:left="360"/>
      <w:jc w:val="both"/>
    </w:pPr>
    <w:rPr>
      <w:rFonts w:ascii="Tahoma" w:hAnsi="Tahoma" w:cs="Tahoma"/>
      <w:sz w:val="20"/>
      <w:szCs w:val="20"/>
      <w:lang w:val="es-ES_tradnl"/>
    </w:rPr>
  </w:style>
  <w:style w:type="paragraph" w:customStyle="1" w:styleId="Contenidodelatabla">
    <w:name w:val="Contenido de la tabla"/>
    <w:basedOn w:val="Normal"/>
    <w:rsid w:val="00E320BC"/>
    <w:pPr>
      <w:suppressLineNumbers/>
    </w:pPr>
  </w:style>
  <w:style w:type="paragraph" w:customStyle="1" w:styleId="Encabezadodelatabla">
    <w:name w:val="Encabezado de la tabla"/>
    <w:basedOn w:val="Contenidodelatabla"/>
    <w:rsid w:val="00E320BC"/>
    <w:pPr>
      <w:jc w:val="center"/>
    </w:pPr>
    <w:rPr>
      <w:b/>
      <w:bCs/>
    </w:rPr>
  </w:style>
  <w:style w:type="character" w:styleId="Refdecomentario">
    <w:name w:val="annotation reference"/>
    <w:basedOn w:val="Fuentedeprrafopredeter"/>
    <w:uiPriority w:val="99"/>
    <w:semiHidden/>
    <w:unhideWhenUsed/>
    <w:rsid w:val="00F86F8D"/>
    <w:rPr>
      <w:sz w:val="16"/>
      <w:szCs w:val="16"/>
    </w:rPr>
  </w:style>
  <w:style w:type="paragraph" w:styleId="Textocomentario">
    <w:name w:val="annotation text"/>
    <w:basedOn w:val="Normal"/>
    <w:link w:val="TextocomentarioCar"/>
    <w:uiPriority w:val="99"/>
    <w:semiHidden/>
    <w:unhideWhenUsed/>
    <w:rsid w:val="00F86F8D"/>
    <w:rPr>
      <w:sz w:val="20"/>
      <w:szCs w:val="20"/>
    </w:rPr>
  </w:style>
  <w:style w:type="character" w:customStyle="1" w:styleId="TextocomentarioCar">
    <w:name w:val="Texto comentario Car"/>
    <w:basedOn w:val="Fuentedeprrafopredeter"/>
    <w:link w:val="Textocomentario"/>
    <w:uiPriority w:val="99"/>
    <w:semiHidden/>
    <w:rsid w:val="00F86F8D"/>
    <w:rPr>
      <w:lang w:val="es-ES"/>
    </w:rPr>
  </w:style>
  <w:style w:type="paragraph" w:styleId="Asuntodelcomentario">
    <w:name w:val="annotation subject"/>
    <w:basedOn w:val="Textocomentario"/>
    <w:next w:val="Textocomentario"/>
    <w:link w:val="AsuntodelcomentarioCar"/>
    <w:uiPriority w:val="99"/>
    <w:semiHidden/>
    <w:unhideWhenUsed/>
    <w:rsid w:val="00F86F8D"/>
    <w:rPr>
      <w:b/>
      <w:bCs/>
    </w:rPr>
  </w:style>
  <w:style w:type="character" w:customStyle="1" w:styleId="AsuntodelcomentarioCar">
    <w:name w:val="Asunto del comentario Car"/>
    <w:basedOn w:val="TextocomentarioCar"/>
    <w:link w:val="Asuntodelcomentario"/>
    <w:uiPriority w:val="99"/>
    <w:semiHidden/>
    <w:rsid w:val="00F86F8D"/>
    <w:rPr>
      <w:b/>
      <w:bCs/>
      <w:lang w:val="es-ES"/>
    </w:rPr>
  </w:style>
  <w:style w:type="paragraph" w:styleId="Prrafodelista">
    <w:name w:val="List Paragraph"/>
    <w:basedOn w:val="Normal"/>
    <w:uiPriority w:val="34"/>
    <w:qFormat/>
    <w:rsid w:val="00F86F8D"/>
    <w:pPr>
      <w:ind w:left="720"/>
      <w:contextualSpacing/>
    </w:pPr>
  </w:style>
  <w:style w:type="character" w:customStyle="1" w:styleId="EncabezadoCar1">
    <w:name w:val="Encabezado Car1"/>
    <w:basedOn w:val="Fuentedeprrafopredeter"/>
    <w:link w:val="Encabezado"/>
    <w:uiPriority w:val="99"/>
    <w:locked/>
    <w:rsid w:val="009752DB"/>
    <w:rPr>
      <w:sz w:val="24"/>
      <w:szCs w:val="24"/>
      <w:lang w:val="es-ES"/>
    </w:rPr>
  </w:style>
  <w:style w:type="paragraph" w:customStyle="1" w:styleId="western">
    <w:name w:val="western"/>
    <w:basedOn w:val="Normal"/>
    <w:rsid w:val="009752DB"/>
    <w:pPr>
      <w:suppressAutoHyphens w:val="0"/>
      <w:spacing w:before="100" w:beforeAutospacing="1" w:after="119"/>
    </w:pPr>
    <w:rPr>
      <w:color w:val="000000"/>
      <w:lang w:val="es-AR"/>
    </w:rPr>
  </w:style>
  <w:style w:type="paragraph" w:customStyle="1" w:styleId="Sangra2detindependiente1">
    <w:name w:val="Sangría 2 de t. independiente1"/>
    <w:basedOn w:val="Normal"/>
    <w:rsid w:val="0061222E"/>
    <w:pPr>
      <w:spacing w:line="360" w:lineRule="auto"/>
      <w:ind w:firstLine="709"/>
      <w:jc w:val="both"/>
    </w:pPr>
    <w:rPr>
      <w:lang w:eastAsia="ar-SA"/>
    </w:rPr>
  </w:style>
  <w:style w:type="character" w:customStyle="1" w:styleId="TextoindependienteCar">
    <w:name w:val="Texto independiente Car"/>
    <w:basedOn w:val="Fuentedeprrafopredeter"/>
    <w:link w:val="Textoindependiente"/>
    <w:rsid w:val="00FE0621"/>
    <w:rPr>
      <w:sz w:val="24"/>
      <w:szCs w:val="24"/>
      <w:lang w:val="es-ES"/>
    </w:rPr>
  </w:style>
  <w:style w:type="paragraph" w:styleId="Sinespaciado">
    <w:name w:val="No Spacing"/>
    <w:uiPriority w:val="1"/>
    <w:qFormat/>
    <w:rsid w:val="00FB1942"/>
    <w:pPr>
      <w:suppressAutoHyphens/>
    </w:pPr>
    <w:rPr>
      <w:sz w:val="24"/>
      <w:szCs w:val="24"/>
      <w:lang w:val="es-ES" w:eastAsia="ar-SA"/>
    </w:rPr>
  </w:style>
  <w:style w:type="paragraph" w:styleId="NormalWeb">
    <w:name w:val="Normal (Web)"/>
    <w:basedOn w:val="Normal"/>
    <w:uiPriority w:val="99"/>
    <w:semiHidden/>
    <w:unhideWhenUsed/>
    <w:rsid w:val="00C45B42"/>
    <w:pPr>
      <w:suppressAutoHyphens w:val="0"/>
      <w:spacing w:before="100" w:beforeAutospacing="1" w:after="119"/>
    </w:pPr>
    <w:rPr>
      <w:color w:val="000000"/>
      <w:lang w:val="es-AR"/>
    </w:rPr>
  </w:style>
  <w:style w:type="paragraph" w:customStyle="1" w:styleId="Sangra3detindependiente2">
    <w:name w:val="Sangría 3 de t. independiente2"/>
    <w:basedOn w:val="Normal"/>
    <w:rsid w:val="00C45B42"/>
    <w:pPr>
      <w:spacing w:after="120"/>
      <w:ind w:left="283"/>
    </w:pPr>
    <w:rPr>
      <w:sz w:val="16"/>
      <w:szCs w:val="16"/>
      <w:lang w:eastAsia="zh-CN"/>
    </w:rPr>
  </w:style>
  <w:style w:type="character" w:styleId="Nmerodepgina">
    <w:name w:val="page number"/>
    <w:basedOn w:val="Fuentedeprrafopredeter"/>
    <w:rsid w:val="00F43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5381">
      <w:bodyDiv w:val="1"/>
      <w:marLeft w:val="0"/>
      <w:marRight w:val="0"/>
      <w:marTop w:val="0"/>
      <w:marBottom w:val="0"/>
      <w:divBdr>
        <w:top w:val="none" w:sz="0" w:space="0" w:color="auto"/>
        <w:left w:val="none" w:sz="0" w:space="0" w:color="auto"/>
        <w:bottom w:val="none" w:sz="0" w:space="0" w:color="auto"/>
        <w:right w:val="none" w:sz="0" w:space="0" w:color="auto"/>
      </w:divBdr>
    </w:div>
    <w:div w:id="11610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C91A-1157-4F9E-B63E-C069798F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6607</Words>
  <Characters>36341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MUNICIPALIDAD DE OLAVARRIA</vt:lpstr>
    </vt:vector>
  </TitlesOfParts>
  <Company>www.intercambiosvirtuales.org</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MUNICIPALIDAD DE OLAVARRIA</dc:title>
  <dc:creator>Chingoto</dc:creator>
  <cp:lastModifiedBy>Usuario</cp:lastModifiedBy>
  <cp:revision>2</cp:revision>
  <cp:lastPrinted>2021-03-23T15:33:00Z</cp:lastPrinted>
  <dcterms:created xsi:type="dcterms:W3CDTF">2022-04-01T13:54:00Z</dcterms:created>
  <dcterms:modified xsi:type="dcterms:W3CDTF">2022-04-01T13:54:00Z</dcterms:modified>
</cp:coreProperties>
</file>